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78E63" w14:textId="4E1A354F" w:rsidR="00E94EAF" w:rsidRPr="00DF2E29" w:rsidRDefault="0003401C" w:rsidP="0099470F">
      <w:pPr>
        <w:pStyle w:val="Nagwek1"/>
        <w:rPr>
          <w:rFonts w:eastAsia="Calibri Light"/>
          <w:lang w:val="pl-PL"/>
        </w:rPr>
      </w:pPr>
      <w:r>
        <w:rPr>
          <w:rFonts w:eastAsia="Calibri Light"/>
          <w:lang w:val="pl-PL"/>
        </w:rPr>
        <w:t>Campi 280</w:t>
      </w:r>
    </w:p>
    <w:p w14:paraId="061A3A8E" w14:textId="54D0A7CD" w:rsidR="0027427A" w:rsidRPr="00DF2E29" w:rsidRDefault="0027427A" w:rsidP="0027427A">
      <w:pPr>
        <w:jc w:val="center"/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</w:pPr>
      <w:r w:rsidRPr="00DF2E29">
        <w:rPr>
          <w:rFonts w:ascii="Calibri Light" w:eastAsia="Calibri Light" w:hAnsi="Calibri Light" w:cs="Calibri Light"/>
          <w:color w:val="000000" w:themeColor="text1"/>
          <w:sz w:val="55"/>
          <w:szCs w:val="55"/>
          <w:lang w:val="pl-PL"/>
        </w:rPr>
        <w:t>Podręcznik użytkownika</w:t>
      </w:r>
    </w:p>
    <w:p w14:paraId="605BE1ED" w14:textId="4C55CA25" w:rsidR="477D49E3" w:rsidRPr="00DF2E29" w:rsidRDefault="477D49E3" w:rsidP="477D49E3">
      <w:pPr>
        <w:spacing w:line="259" w:lineRule="auto"/>
        <w:jc w:val="center"/>
        <w:rPr>
          <w:rFonts w:ascii="Calibri Light" w:eastAsia="Calibri Light" w:hAnsi="Calibri Light" w:cs="Calibri Light"/>
          <w:sz w:val="55"/>
          <w:szCs w:val="55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8"/>
          <w:szCs w:val="28"/>
          <w:lang w:val="pl-PL"/>
        </w:rPr>
        <w:t>PL-RIV000</w:t>
      </w:r>
    </w:p>
    <w:p w14:paraId="3E601435" w14:textId="68CFF025" w:rsidR="477D49E3" w:rsidRPr="00DF2E29" w:rsidRDefault="005C0F49" w:rsidP="477D49E3">
      <w:pPr>
        <w:rPr>
          <w:lang w:val="pl-PL"/>
        </w:rPr>
      </w:pPr>
      <w:r>
        <w:rPr>
          <w:noProof/>
          <w:lang w:val="pl-PL" w:eastAsia="pl-PL"/>
        </w:rPr>
        <w:pict w14:anchorId="51003C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349.5pt">
            <v:imagedata r:id="rId9" o:title="IMG-20221022-WA0014"/>
          </v:shape>
        </w:pict>
      </w:r>
      <w:r w:rsidR="477D49E3" w:rsidRPr="00DF2E29">
        <w:rPr>
          <w:lang w:val="pl-PL"/>
        </w:rPr>
        <w:br/>
      </w:r>
    </w:p>
    <w:p w14:paraId="37BC033F" w14:textId="3645B4F6" w:rsidR="477D49E3" w:rsidRPr="00DF2E29" w:rsidRDefault="477D49E3" w:rsidP="477D49E3">
      <w:pPr>
        <w:rPr>
          <w:lang w:val="pl-PL"/>
        </w:rPr>
      </w:pPr>
    </w:p>
    <w:p w14:paraId="20F60C48" w14:textId="6BFA625B" w:rsidR="477D49E3" w:rsidRPr="00DF2E29" w:rsidRDefault="477D49E3" w:rsidP="477D49E3">
      <w:pPr>
        <w:rPr>
          <w:lang w:val="pl-PL"/>
        </w:rPr>
      </w:pPr>
    </w:p>
    <w:p w14:paraId="330C14FF" w14:textId="2B6176B1" w:rsidR="477D49E3" w:rsidRPr="00DF2E29" w:rsidRDefault="477D49E3" w:rsidP="477D49E3">
      <w:pPr>
        <w:rPr>
          <w:lang w:val="pl-PL"/>
        </w:rPr>
      </w:pPr>
    </w:p>
    <w:p w14:paraId="74E199AE" w14:textId="1DF75A1F" w:rsidR="477D49E3" w:rsidRPr="00DF2E29" w:rsidRDefault="477D49E3" w:rsidP="477D49E3">
      <w:pPr>
        <w:rPr>
          <w:lang w:val="pl-PL"/>
        </w:rPr>
      </w:pPr>
    </w:p>
    <w:p w14:paraId="1AA5D1DF" w14:textId="6A56C173" w:rsidR="477D49E3" w:rsidRPr="00DF2E29" w:rsidRDefault="477D49E3" w:rsidP="477D49E3">
      <w:pPr>
        <w:rPr>
          <w:lang w:val="pl-PL"/>
        </w:rPr>
      </w:pPr>
    </w:p>
    <w:p w14:paraId="5301D4A5" w14:textId="4A27D66A" w:rsidR="477D49E3" w:rsidRPr="00DF2E29" w:rsidRDefault="3E438125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32"/>
          <w:szCs w:val="32"/>
          <w:lang w:val="pl-PL"/>
        </w:rPr>
      </w:pPr>
      <w:r w:rsidRPr="00DF2E29">
        <w:rPr>
          <w:rFonts w:ascii="Calibri" w:eastAsia="Calibri" w:hAnsi="Calibri" w:cs="Calibri"/>
          <w:sz w:val="22"/>
          <w:szCs w:val="22"/>
          <w:lang w:val="pl-PL"/>
        </w:rPr>
        <w:lastRenderedPageBreak/>
        <w:t xml:space="preserve"> </w:t>
      </w:r>
      <w:r w:rsidRPr="00DF2E29">
        <w:rPr>
          <w:rFonts w:ascii="Calibri" w:eastAsia="Calibri" w:hAnsi="Calibri" w:cs="Calibri"/>
          <w:color w:val="2F5496"/>
          <w:sz w:val="22"/>
          <w:szCs w:val="22"/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Spis treści</w:t>
      </w:r>
    </w:p>
    <w:p w14:paraId="56DEAEEE" w14:textId="2BD77067" w:rsidR="477D49E3" w:rsidRPr="00DF2E29" w:rsidRDefault="0027427A" w:rsidP="0027427A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Ogólne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Wstęp…...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Warunki na morzu.....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.........3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Symbole ostrzeżeń.....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......................................................................................4</w:t>
      </w:r>
    </w:p>
    <w:p w14:paraId="13FD2753" w14:textId="52BDF928" w:rsidR="477D49E3" w:rsidRPr="00DF2E29" w:rsidRDefault="0027427A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Szczegóły statku.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Podstawowe wymiary........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Układy pokładowe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Pojemność zbiornika.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...........5</w:t>
      </w:r>
      <w:r w:rsidR="477D49E3" w:rsidRPr="00DF2E29">
        <w:rPr>
          <w:lang w:val="pl-PL"/>
        </w:rPr>
        <w:tab/>
      </w:r>
      <w:r w:rsidR="00AA17C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2.4. Kategoria Projektu....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.........6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2.5.</w:t>
      </w:r>
      <w:r w:rsidR="00AA17C5" w:rsidRPr="00DF2E29">
        <w:rPr>
          <w:lang w:val="pl-PL"/>
        </w:rPr>
        <w:t xml:space="preserve"> </w:t>
      </w:r>
      <w:r w:rsidR="00AA17C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Ogólny plan……..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......7</w:t>
      </w:r>
    </w:p>
    <w:p w14:paraId="19BCF9DB" w14:textId="396E3232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Instalacje na statku, opis i lokalizacja………………….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..............................................................................7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3.1.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Konsola sterowania.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.8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                                                               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1</w:t>
      </w:r>
      <w:r w:rsidR="00724A7C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 xml:space="preserve">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1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Sterowanie silnikami...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Kierownica.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3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3.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Sygnał dźwiękowy statku.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4.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Oświetlenie tarasu 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68A19E7B" w:rsidRPr="00DF2E29">
        <w:rPr>
          <w:rFonts w:ascii="Calibri Light" w:eastAsia="Calibri Light" w:hAnsi="Calibri Light" w:cs="Calibri Light"/>
          <w:color w:val="FFFFFF" w:themeColor="background1"/>
          <w:sz w:val="22"/>
          <w:szCs w:val="22"/>
          <w:lang w:val="pl-PL"/>
        </w:rPr>
        <w:t>5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           5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Oświetlenie nawigacyjne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</w:t>
      </w:r>
    </w:p>
    <w:p w14:paraId="7A3C387E" w14:textId="6BE9FA9B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Wskaźnik poziomu wody pitnej i brudnej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..........................................................................................10</w:t>
      </w:r>
    </w:p>
    <w:p w14:paraId="3E642743" w14:textId="40233841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Oświetlenie salonu.......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............11</w:t>
      </w:r>
    </w:p>
    <w:p w14:paraId="72606983" w14:textId="363D77E2" w:rsidR="477D49E3" w:rsidRPr="00DF2E29" w:rsidRDefault="00AA17C5" w:rsidP="00AA17C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kamer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..............11</w:t>
      </w:r>
    </w:p>
    <w:p w14:paraId="0D6A1708" w14:textId="2AE2E316" w:rsidR="477D49E3" w:rsidRPr="00DF2E29" w:rsidRDefault="00314086" w:rsidP="00314086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Opis instalacji elektrycznej……………………….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..............12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Lokalizacja i konserwacja akumulatora.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.................13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Inwerter / ładowarka……….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................14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Bezpieczniki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..................16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7.3.1.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Klasyfikacja</w:t>
      </w:r>
      <w:r w:rsidR="00901D2F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................17</w:t>
      </w:r>
    </w:p>
    <w:p w14:paraId="4CD5B2D8" w14:textId="5A8E462E" w:rsidR="477D49E3" w:rsidRPr="00DF2E29" w:rsidRDefault="00901D2F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wody pitnej........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...............17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 Napełnianie zbiornika wody pitnej…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.............................................................................19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a stałym przyłączem wody..........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System odprowadzania ścieków..........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8.1.3.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Przełączanie między zbiornikiem za burtą / zbiornikiem do przechowywania.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........20</w:t>
      </w:r>
      <w:r w:rsidR="477D49E3" w:rsidRPr="00DF2E29">
        <w:rPr>
          <w:lang w:val="pl-PL"/>
        </w:rPr>
        <w:tab/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8.1.4.</w:t>
      </w:r>
      <w:r w:rsidR="00141A35" w:rsidRPr="00DF2E29">
        <w:rPr>
          <w:lang w:val="pl-PL"/>
        </w:rPr>
        <w:t xml:space="preserve"> </w:t>
      </w:r>
      <w:r w:rsidR="00141A3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Opróżnianie pojemnika do przechowywania………………………..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3E438125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..............21</w:t>
      </w:r>
    </w:p>
    <w:p w14:paraId="4C9CA40A" w14:textId="53EF0F3E" w:rsidR="477D49E3" w:rsidRPr="00DF2E29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Instalacja gazowa.........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...............21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Typ butli / przyłącza…………….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........................................................................................22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9.2.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Wymiana butli gazowej..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...........22</w:t>
      </w:r>
    </w:p>
    <w:p w14:paraId="1AB42271" w14:textId="54FD8106" w:rsidR="477D49E3" w:rsidRPr="00DF2E29" w:rsidRDefault="00141A35" w:rsidP="00141A35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Ogrzewani.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...........23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10.1.</w:t>
      </w:r>
      <w:r w:rsidRPr="00DF2E29">
        <w:rPr>
          <w:lang w:val="pl-PL"/>
        </w:rPr>
        <w:t xml:space="preserve">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Tryby pracy…..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..........24</w:t>
      </w:r>
    </w:p>
    <w:p w14:paraId="58F3462E" w14:textId="694A47CE" w:rsidR="477D49E3" w:rsidRPr="00DF2E29" w:rsidRDefault="001E1B2A" w:rsidP="00810B01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Żeglowanie z Campi</w:t>
      </w:r>
      <w:r w:rsidR="00AF7E9E">
        <w:rPr>
          <w:rFonts w:ascii="Calibri Light" w:eastAsia="Calibri Light" w:hAnsi="Calibri Light" w:cs="Calibri Light"/>
          <w:sz w:val="22"/>
          <w:szCs w:val="22"/>
          <w:lang w:val="pl-PL"/>
        </w:rPr>
        <w:t>280</w:t>
      </w:r>
      <w:r w:rsidR="00810B0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….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420373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...........24</w:t>
      </w:r>
    </w:p>
    <w:p w14:paraId="43A94883" w14:textId="230F48A8" w:rsidR="477D49E3" w:rsidRPr="00DF2E29" w:rsidRDefault="00810B01" w:rsidP="68A19E7B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Obwód paliwowy.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..........25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12.1</w:t>
      </w:r>
      <w:r w:rsidR="00973CC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Poziom oleju smarowego...........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.......27</w:t>
      </w:r>
      <w:r w:rsidR="477D49E3" w:rsidRPr="00DF2E29">
        <w:rPr>
          <w:lang w:val="pl-PL"/>
        </w:rPr>
        <w:tab/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12.2. </w:t>
      </w:r>
      <w:r w:rsidR="00973CC1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Uruchamianie silników</w:t>
      </w:r>
      <w:r w:rsidR="68A19E7B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</w:t>
      </w:r>
      <w:r w:rsidR="00724A7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.........27</w:t>
      </w:r>
    </w:p>
    <w:p w14:paraId="649A0749" w14:textId="2B02E672" w:rsidR="477D49E3" w:rsidRPr="00DF2E29" w:rsidRDefault="477D49E3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</w:p>
    <w:p w14:paraId="7AA1F18C" w14:textId="088350E7" w:rsidR="477D49E3" w:rsidRPr="00DF2E29" w:rsidRDefault="00973CC1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lastRenderedPageBreak/>
        <w:t xml:space="preserve">Manewrowanie 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...............................................................................................................................29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13.1.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dwa silniki…….…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..............................29</w:t>
      </w:r>
      <w:r w:rsidR="477D49E3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13.2.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Cumowanie..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..............................30</w:t>
      </w:r>
    </w:p>
    <w:p w14:paraId="3DE0CDA1" w14:textId="492ADFA0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Przed zimą……..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14.1.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Mruz.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14.2.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Nieobecność podczas mrozu lub dłuższych okresów czasu.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..............................31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14.3.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Zabezpieczanie silników przed zimą..........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...............................31</w:t>
      </w:r>
    </w:p>
    <w:p w14:paraId="211F84E6" w14:textId="3A60D4CE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Bezpieczeństwo.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  <w:r w:rsidR="46973D0C" w:rsidRPr="00DF2E29">
        <w:rPr>
          <w:lang w:val="pl-PL"/>
        </w:rPr>
        <w:tab/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15.1. 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Zapobieganie wypadnięciu za burtę.....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..............................32</w:t>
      </w:r>
    </w:p>
    <w:p w14:paraId="4F2E7FD8" w14:textId="192C5DC4" w:rsidR="46973D0C" w:rsidRPr="00DF2E29" w:rsidRDefault="00E70CE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Drogi ewakuacyjn.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</w:t>
      </w: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</w:t>
      </w:r>
      <w:r w:rsidR="005A77B9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4C692AEC" w14:textId="15852520" w:rsidR="46973D0C" w:rsidRPr="00DF2E29" w:rsidRDefault="00E70CEF" w:rsidP="00E70CEF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Porady dotyczące zasobów, które należy pozyskać.............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</w:t>
      </w:r>
      <w:r w:rsidR="00414977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..............................33</w:t>
      </w:r>
    </w:p>
    <w:p w14:paraId="34AE5CB9" w14:textId="4E1983A2" w:rsidR="477D49E3" w:rsidRPr="00DF2E29" w:rsidRDefault="00CA0F5F" w:rsidP="46973D0C">
      <w:pPr>
        <w:pStyle w:val="Akapitzlist"/>
        <w:keepNext/>
        <w:keepLines/>
        <w:numPr>
          <w:ilvl w:val="0"/>
          <w:numId w:val="9"/>
        </w:numPr>
        <w:spacing w:before="240" w:after="0" w:line="259" w:lineRule="auto"/>
        <w:rPr>
          <w:rFonts w:ascii="Calibri Light" w:eastAsia="Calibri Light" w:hAnsi="Calibri Light" w:cs="Calibri Light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Tabela błędów</w:t>
      </w:r>
      <w:r w:rsidR="46973D0C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.....................................................................................................</w:t>
      </w:r>
      <w:r w:rsidR="00414977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>..............................34</w:t>
      </w:r>
    </w:p>
    <w:p w14:paraId="32B70433" w14:textId="03966BC7" w:rsidR="477D49E3" w:rsidRPr="00DF2E29" w:rsidRDefault="46973D0C" w:rsidP="46973D0C">
      <w:pPr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>1.</w:t>
      </w:r>
      <w:r w:rsidR="00CA0F5F" w:rsidRPr="00DF2E29">
        <w:rPr>
          <w:rFonts w:ascii="Calibri Light" w:eastAsia="Calibri Light" w:hAnsi="Calibri Light" w:cs="Calibri Light"/>
          <w:color w:val="2F5496"/>
          <w:sz w:val="36"/>
          <w:szCs w:val="36"/>
          <w:lang w:val="pl-PL"/>
        </w:rPr>
        <w:t xml:space="preserve"> Ogólne</w:t>
      </w:r>
    </w:p>
    <w:p w14:paraId="4A243422" w14:textId="3CB1685E" w:rsidR="477D49E3" w:rsidRPr="00DF2E29" w:rsidRDefault="477D49E3" w:rsidP="477D49E3">
      <w:pPr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1.1. </w:t>
      </w:r>
      <w:r w:rsidR="00CA0F5F"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 Wstęp</w:t>
      </w:r>
    </w:p>
    <w:p w14:paraId="7BE583D8" w14:textId="76A46103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Niniejsza instrukcja ma służyć jako instrukcja techniczna, zawierająca objaśnienia, wyjaśniająca różne systemy</w:t>
      </w:r>
      <w:r w:rsidR="001E1B2A"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Campi</w:t>
      </w:r>
      <w:r w:rsidR="00AF7E9E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identyfikująca możliwe usterki.</w:t>
      </w:r>
    </w:p>
    <w:p w14:paraId="2F0002DC" w14:textId="4C222860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różnych systemów znajdujących się</w:t>
      </w:r>
      <w:r w:rsidR="001E1B2A"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na pokładzie urządzenia Campi</w:t>
      </w:r>
      <w:r w:rsidR="00AF7E9E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 xml:space="preserve"> oraz w celu zidentyfikowania możliwych usterek.</w:t>
      </w:r>
    </w:p>
    <w:p w14:paraId="3F450905" w14:textId="2E7A8279" w:rsidR="0077796A" w:rsidRPr="00DF2E29" w:rsidRDefault="0077796A" w:rsidP="0077796A">
      <w:pPr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 Light" w:hAnsi="Calibri" w:cs="Calibri"/>
          <w:color w:val="000000" w:themeColor="text1"/>
          <w:sz w:val="22"/>
          <w:szCs w:val="22"/>
          <w:lang w:val="pl-PL"/>
        </w:rPr>
        <w:t>aby zidentyfikować możliwe usterki.</w:t>
      </w:r>
    </w:p>
    <w:p w14:paraId="089C13C0" w14:textId="7B06645C" w:rsidR="477D49E3" w:rsidRPr="00DF2E29" w:rsidRDefault="477D49E3" w:rsidP="477D49E3">
      <w:pPr>
        <w:rPr>
          <w:color w:val="0070C0"/>
          <w:sz w:val="28"/>
          <w:szCs w:val="28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 xml:space="preserve">1.2. </w:t>
      </w:r>
      <w:r w:rsidR="00CA0F5F" w:rsidRPr="00DF2E29">
        <w:rPr>
          <w:rFonts w:ascii="Calibri Light" w:eastAsia="Calibri Light" w:hAnsi="Calibri Light" w:cs="Calibri Light"/>
          <w:color w:val="2F5496"/>
          <w:sz w:val="28"/>
          <w:szCs w:val="28"/>
          <w:lang w:val="pl-PL"/>
        </w:rPr>
        <w:t>Warunki na morzu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1770"/>
        <w:gridCol w:w="7590"/>
      </w:tblGrid>
      <w:tr w:rsidR="477D49E3" w:rsidRPr="005C0F49" w14:paraId="68DA79E6" w14:textId="77777777" w:rsidTr="477D49E3">
        <w:trPr>
          <w:trHeight w:val="300"/>
        </w:trPr>
        <w:tc>
          <w:tcPr>
            <w:tcW w:w="1770" w:type="dxa"/>
          </w:tcPr>
          <w:p w14:paraId="36ED248B" w14:textId="1841B420" w:rsidR="477D49E3" w:rsidRPr="00DF2E29" w:rsidRDefault="00FA3A71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odcinający</w:t>
            </w:r>
          </w:p>
        </w:tc>
        <w:tc>
          <w:tcPr>
            <w:tcW w:w="7590" w:type="dxa"/>
          </w:tcPr>
          <w:p w14:paraId="234A397A" w14:textId="15BC649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Kran/zawór do otwierania lub zamykania rury</w:t>
            </w:r>
          </w:p>
        </w:tc>
      </w:tr>
      <w:tr w:rsidR="477D49E3" w:rsidRPr="005C0F49" w14:paraId="6A99559A" w14:textId="77777777" w:rsidTr="477D49E3">
        <w:trPr>
          <w:trHeight w:val="300"/>
        </w:trPr>
        <w:tc>
          <w:tcPr>
            <w:tcW w:w="1770" w:type="dxa"/>
          </w:tcPr>
          <w:p w14:paraId="673178C6" w14:textId="6A6612D7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burta</w:t>
            </w:r>
          </w:p>
        </w:tc>
        <w:tc>
          <w:tcPr>
            <w:tcW w:w="7590" w:type="dxa"/>
          </w:tcPr>
          <w:p w14:paraId="50A11D30" w14:textId="19B4716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Lewa strona statku widziana od przodu</w:t>
            </w:r>
          </w:p>
        </w:tc>
      </w:tr>
      <w:tr w:rsidR="477D49E3" w:rsidRPr="005C0F49" w14:paraId="5764A9AA" w14:textId="77777777" w:rsidTr="477D49E3">
        <w:trPr>
          <w:trHeight w:val="300"/>
        </w:trPr>
        <w:tc>
          <w:tcPr>
            <w:tcW w:w="1770" w:type="dxa"/>
          </w:tcPr>
          <w:p w14:paraId="26C33523" w14:textId="3464A5E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burta</w:t>
            </w:r>
          </w:p>
        </w:tc>
        <w:tc>
          <w:tcPr>
            <w:tcW w:w="7590" w:type="dxa"/>
          </w:tcPr>
          <w:p w14:paraId="0E372CF1" w14:textId="22B5497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Prawa strona statku widziana od przodu</w:t>
            </w:r>
          </w:p>
        </w:tc>
      </w:tr>
      <w:tr w:rsidR="477D49E3" w:rsidRPr="00DF2E29" w14:paraId="6A29E8AF" w14:textId="77777777" w:rsidTr="477D49E3">
        <w:trPr>
          <w:trHeight w:val="300"/>
        </w:trPr>
        <w:tc>
          <w:tcPr>
            <w:tcW w:w="1770" w:type="dxa"/>
          </w:tcPr>
          <w:p w14:paraId="2BC89607" w14:textId="577A035C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w którą wieje</w:t>
            </w:r>
          </w:p>
        </w:tc>
        <w:tc>
          <w:tcPr>
            <w:tcW w:w="7590" w:type="dxa"/>
          </w:tcPr>
          <w:p w14:paraId="01681E4A" w14:textId="6FEF6FCE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do której wieje wiatr</w:t>
            </w:r>
          </w:p>
        </w:tc>
      </w:tr>
      <w:tr w:rsidR="477D49E3" w:rsidRPr="00DF2E29" w14:paraId="1FE20246" w14:textId="77777777" w:rsidTr="477D49E3">
        <w:trPr>
          <w:trHeight w:val="300"/>
        </w:trPr>
        <w:tc>
          <w:tcPr>
            <w:tcW w:w="1770" w:type="dxa"/>
          </w:tcPr>
          <w:p w14:paraId="5A5B14E2" w14:textId="03FD73F3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Strona z której wieje</w:t>
            </w:r>
          </w:p>
        </w:tc>
        <w:tc>
          <w:tcPr>
            <w:tcW w:w="7590" w:type="dxa"/>
          </w:tcPr>
          <w:p w14:paraId="275013F9" w14:textId="5AF49A1F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 której wiatr wieje</w:t>
            </w:r>
          </w:p>
        </w:tc>
      </w:tr>
      <w:tr w:rsidR="477D49E3" w:rsidRPr="005C0F49" w14:paraId="0D62E5F2" w14:textId="77777777" w:rsidTr="477D49E3">
        <w:trPr>
          <w:trHeight w:val="360"/>
        </w:trPr>
        <w:tc>
          <w:tcPr>
            <w:tcW w:w="1770" w:type="dxa"/>
          </w:tcPr>
          <w:p w14:paraId="37DA4396" w14:textId="6DDF0C81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</w:t>
            </w:r>
          </w:p>
        </w:tc>
        <w:tc>
          <w:tcPr>
            <w:tcW w:w="7590" w:type="dxa"/>
          </w:tcPr>
          <w:p w14:paraId="632C97E7" w14:textId="0B613392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śruba zapewnia ciąg w wodzie</w:t>
            </w:r>
          </w:p>
        </w:tc>
      </w:tr>
      <w:tr w:rsidR="477D49E3" w:rsidRPr="00DF2E29" w14:paraId="50F22785" w14:textId="77777777" w:rsidTr="477D49E3">
        <w:trPr>
          <w:trHeight w:val="300"/>
        </w:trPr>
        <w:tc>
          <w:tcPr>
            <w:tcW w:w="1770" w:type="dxa"/>
          </w:tcPr>
          <w:p w14:paraId="68533D79" w14:textId="6E32DE5F" w:rsidR="477D49E3" w:rsidRPr="00DF2E29" w:rsidRDefault="477D49E3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RPM</w:t>
            </w:r>
          </w:p>
        </w:tc>
        <w:tc>
          <w:tcPr>
            <w:tcW w:w="7590" w:type="dxa"/>
          </w:tcPr>
          <w:p w14:paraId="6CD16ACF" w14:textId="6C8A7E78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Obroty na minutę</w:t>
            </w:r>
          </w:p>
        </w:tc>
      </w:tr>
      <w:tr w:rsidR="477D49E3" w:rsidRPr="005C0F49" w14:paraId="0BBDDEAD" w14:textId="77777777" w:rsidTr="477D49E3">
        <w:trPr>
          <w:trHeight w:val="300"/>
        </w:trPr>
        <w:tc>
          <w:tcPr>
            <w:tcW w:w="1770" w:type="dxa"/>
          </w:tcPr>
          <w:p w14:paraId="1123E52C" w14:textId="0AC0F75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</w:t>
            </w:r>
          </w:p>
        </w:tc>
        <w:tc>
          <w:tcPr>
            <w:tcW w:w="7590" w:type="dxa"/>
          </w:tcPr>
          <w:p w14:paraId="1BFBBECC" w14:textId="20BFD5C2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Ścieki z toalety (i umywalki)</w:t>
            </w:r>
          </w:p>
        </w:tc>
      </w:tr>
      <w:tr w:rsidR="477D49E3" w:rsidRPr="00DF2E29" w14:paraId="7B3F1740" w14:textId="77777777" w:rsidTr="008E0F43">
        <w:trPr>
          <w:trHeight w:val="498"/>
        </w:trPr>
        <w:tc>
          <w:tcPr>
            <w:tcW w:w="1770" w:type="dxa"/>
          </w:tcPr>
          <w:p w14:paraId="19E85527" w14:textId="2B646569" w:rsidR="477D49E3" w:rsidRPr="00DF2E29" w:rsidRDefault="008E22D5" w:rsidP="477D49E3">
            <w:pPr>
              <w:rPr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</w:t>
            </w:r>
          </w:p>
        </w:tc>
        <w:tc>
          <w:tcPr>
            <w:tcW w:w="7590" w:type="dxa"/>
          </w:tcPr>
          <w:p w14:paraId="4F07637F" w14:textId="77777777" w:rsidR="008E22D5" w:rsidRPr="00DF2E29" w:rsidRDefault="008E22D5" w:rsidP="008E22D5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Znacząca wysokość fali to średnia wysokość najwyższej</w:t>
            </w:r>
          </w:p>
          <w:p w14:paraId="22589D41" w14:textId="6980EC28" w:rsidR="477D49E3" w:rsidRPr="00DF2E29" w:rsidRDefault="008E22D5" w:rsidP="008E22D5">
            <w:pPr>
              <w:rPr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1/3 najwyższych zmierzonych fal</w:t>
            </w:r>
          </w:p>
        </w:tc>
      </w:tr>
      <w:tr w:rsidR="477D49E3" w:rsidRPr="005C0F49" w14:paraId="58EB6E51" w14:textId="77777777" w:rsidTr="477D49E3">
        <w:trPr>
          <w:trHeight w:val="300"/>
        </w:trPr>
        <w:tc>
          <w:tcPr>
            <w:tcW w:w="1770" w:type="dxa"/>
          </w:tcPr>
          <w:p w14:paraId="72B99792" w14:textId="0D8E9CF5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Balustrady</w:t>
            </w:r>
          </w:p>
        </w:tc>
        <w:tc>
          <w:tcPr>
            <w:tcW w:w="7590" w:type="dxa"/>
          </w:tcPr>
          <w:p w14:paraId="614E0A63" w14:textId="0FAE35C1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Poręcze / ogrodzenia zapobiegające wypadnięciu za burtę</w:t>
            </w:r>
          </w:p>
        </w:tc>
      </w:tr>
      <w:tr w:rsidR="477D49E3" w:rsidRPr="005C0F49" w14:paraId="2007A208" w14:textId="77777777" w:rsidTr="477D49E3">
        <w:trPr>
          <w:trHeight w:val="300"/>
        </w:trPr>
        <w:tc>
          <w:tcPr>
            <w:tcW w:w="1770" w:type="dxa"/>
          </w:tcPr>
          <w:p w14:paraId="1AFDDB12" w14:textId="582287D4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Trymowanie</w:t>
            </w:r>
          </w:p>
        </w:tc>
        <w:tc>
          <w:tcPr>
            <w:tcW w:w="7590" w:type="dxa"/>
          </w:tcPr>
          <w:p w14:paraId="337CFB92" w14:textId="18E95E8D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Regulacja silnika zaburtowego w płaszczyźnie wzdłużnej</w:t>
            </w:r>
          </w:p>
        </w:tc>
      </w:tr>
      <w:tr w:rsidR="477D49E3" w:rsidRPr="00DF2E29" w14:paraId="6998DB23" w14:textId="77777777" w:rsidTr="477D49E3">
        <w:trPr>
          <w:trHeight w:val="300"/>
        </w:trPr>
        <w:tc>
          <w:tcPr>
            <w:tcW w:w="1770" w:type="dxa"/>
          </w:tcPr>
          <w:p w14:paraId="512420F1" w14:textId="6059EBB3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statku</w:t>
            </w:r>
          </w:p>
        </w:tc>
        <w:tc>
          <w:tcPr>
            <w:tcW w:w="7590" w:type="dxa"/>
          </w:tcPr>
          <w:p w14:paraId="1CB01BFE" w14:textId="4E10B26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Klakson emitujący sygnały dźwiękowe</w:t>
            </w:r>
          </w:p>
        </w:tc>
      </w:tr>
      <w:tr w:rsidR="477D49E3" w:rsidRPr="005C0F49" w14:paraId="632CBB55" w14:textId="77777777" w:rsidTr="008E0F43">
        <w:trPr>
          <w:trHeight w:val="193"/>
        </w:trPr>
        <w:tc>
          <w:tcPr>
            <w:tcW w:w="1770" w:type="dxa"/>
          </w:tcPr>
          <w:p w14:paraId="286E2BCC" w14:textId="5FFA85FC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Zasilanie brzegowe</w:t>
            </w:r>
          </w:p>
        </w:tc>
        <w:tc>
          <w:tcPr>
            <w:tcW w:w="7590" w:type="dxa"/>
          </w:tcPr>
          <w:p w14:paraId="132B3C50" w14:textId="5B772C2B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Podłączenie elektryczne do lądu (230V 50Hz).</w:t>
            </w:r>
          </w:p>
        </w:tc>
      </w:tr>
      <w:tr w:rsidR="477D49E3" w:rsidRPr="005C0F49" w14:paraId="5C9E12AC" w14:textId="77777777" w:rsidTr="477D49E3">
        <w:trPr>
          <w:trHeight w:val="300"/>
        </w:trPr>
        <w:tc>
          <w:tcPr>
            <w:tcW w:w="1770" w:type="dxa"/>
          </w:tcPr>
          <w:p w14:paraId="2FE68529" w14:textId="33EC0BA9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Właz</w:t>
            </w:r>
          </w:p>
        </w:tc>
        <w:tc>
          <w:tcPr>
            <w:tcW w:w="7590" w:type="dxa"/>
          </w:tcPr>
          <w:p w14:paraId="10934C59" w14:textId="7AEDDC3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Otwór w zbiorniku umożliwiający inspekcję</w:t>
            </w:r>
          </w:p>
        </w:tc>
      </w:tr>
      <w:tr w:rsidR="477D49E3" w:rsidRPr="005C0F49" w14:paraId="7946888D" w14:textId="77777777" w:rsidTr="008E0F43">
        <w:trPr>
          <w:trHeight w:val="287"/>
        </w:trPr>
        <w:tc>
          <w:tcPr>
            <w:tcW w:w="1770" w:type="dxa"/>
          </w:tcPr>
          <w:p w14:paraId="57DD08D1" w14:textId="2EB40E3E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Reduktor ciśnienia</w:t>
            </w:r>
          </w:p>
        </w:tc>
        <w:tc>
          <w:tcPr>
            <w:tcW w:w="7590" w:type="dxa"/>
          </w:tcPr>
          <w:p w14:paraId="14769DA7" w14:textId="5C70D24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redukujący ciśnienie w butli do 50 mbar</w:t>
            </w:r>
          </w:p>
        </w:tc>
      </w:tr>
      <w:tr w:rsidR="477D49E3" w:rsidRPr="005C0F49" w14:paraId="203B040C" w14:textId="77777777" w:rsidTr="008E0F43">
        <w:trPr>
          <w:trHeight w:val="249"/>
        </w:trPr>
        <w:tc>
          <w:tcPr>
            <w:tcW w:w="1770" w:type="dxa"/>
          </w:tcPr>
          <w:p w14:paraId="77560A6A" w14:textId="62888308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pompa</w:t>
            </w:r>
          </w:p>
        </w:tc>
        <w:tc>
          <w:tcPr>
            <w:tcW w:w="7590" w:type="dxa"/>
          </w:tcPr>
          <w:p w14:paraId="0C9EB3E0" w14:textId="05C30EF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Czarna pompa ręczna do pompowania benzyny do silników</w:t>
            </w:r>
          </w:p>
        </w:tc>
      </w:tr>
      <w:tr w:rsidR="477D49E3" w:rsidRPr="00DF2E29" w14:paraId="2EEA7EEF" w14:textId="77777777" w:rsidTr="008E0F43">
        <w:trPr>
          <w:trHeight w:val="225"/>
        </w:trPr>
        <w:tc>
          <w:tcPr>
            <w:tcW w:w="1770" w:type="dxa"/>
          </w:tcPr>
          <w:p w14:paraId="51C91988" w14:textId="7AC4818A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  <w:tc>
          <w:tcPr>
            <w:tcW w:w="7590" w:type="dxa"/>
          </w:tcPr>
          <w:p w14:paraId="2BE6CD0F" w14:textId="63431890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Człowiek za burtą</w:t>
            </w:r>
          </w:p>
        </w:tc>
      </w:tr>
      <w:tr w:rsidR="477D49E3" w:rsidRPr="005C0F49" w14:paraId="5D92C1A6" w14:textId="77777777" w:rsidTr="477D49E3">
        <w:trPr>
          <w:trHeight w:val="300"/>
        </w:trPr>
        <w:tc>
          <w:tcPr>
            <w:tcW w:w="1770" w:type="dxa"/>
          </w:tcPr>
          <w:p w14:paraId="631B3C32" w14:textId="11B7353F" w:rsidR="477D49E3" w:rsidRPr="00DF2E29" w:rsidRDefault="008E22D5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zduszenie silnika</w:t>
            </w:r>
          </w:p>
        </w:tc>
        <w:tc>
          <w:tcPr>
            <w:tcW w:w="7590" w:type="dxa"/>
          </w:tcPr>
          <w:p w14:paraId="2F9E1ECF" w14:textId="72A88309" w:rsidR="477D49E3" w:rsidRPr="00DF2E29" w:rsidRDefault="00094CEF" w:rsidP="477D49E3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</w:pPr>
            <w:r w:rsidRPr="00DF2E2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val="pl-PL"/>
              </w:rPr>
              <w:t>Zawór dławiący silnik, aby zasysał więcej benzyny</w:t>
            </w:r>
          </w:p>
        </w:tc>
      </w:tr>
    </w:tbl>
    <w:p w14:paraId="74E60C5D" w14:textId="5E315DD6" w:rsidR="477D49E3" w:rsidRPr="00DF2E29" w:rsidRDefault="477D49E3" w:rsidP="477D49E3">
      <w:pP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2F2B63A" w14:textId="22E4B03F" w:rsidR="477D49E3" w:rsidRPr="00DF2E29" w:rsidRDefault="477D49E3" w:rsidP="477D49E3">
      <w:pPr>
        <w:rPr>
          <w:sz w:val="20"/>
          <w:szCs w:val="20"/>
          <w:lang w:val="pl-PL"/>
        </w:rPr>
      </w:pPr>
    </w:p>
    <w:p w14:paraId="2975308E" w14:textId="4C544E3F" w:rsidR="477D49E3" w:rsidRPr="00DF2E29" w:rsidRDefault="00CA0F5F" w:rsidP="477D49E3">
      <w:pPr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1.3 Symbole ostrzeżeń </w:t>
      </w:r>
    </w:p>
    <w:p w14:paraId="05278F91" w14:textId="77777777" w:rsidR="0077796A" w:rsidRPr="00DF2E29" w:rsidRDefault="0077796A" w:rsidP="477D49E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Poniższe symbole są używane w niniejszej instrukcji w celu identyfikacji niebezpiecznych sytuacji i wskazania zagrożeń.</w:t>
      </w:r>
    </w:p>
    <w:p w14:paraId="39B36DF2" w14:textId="7F763404" w:rsidR="477D49E3" w:rsidRPr="00DF2E29" w:rsidRDefault="0077796A" w:rsidP="0077796A">
      <w:pPr>
        <w:spacing w:line="259" w:lineRule="auto"/>
        <w:ind w:left="720" w:firstLine="720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OSTRZEŻENIE  </w:t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Pr="00DF2E29">
        <w:rPr>
          <w:lang w:val="pl-PL"/>
        </w:rPr>
        <w:tab/>
      </w:r>
      <w:r w:rsidR="477D49E3" w:rsidRPr="00DF2E29">
        <w:rPr>
          <w:lang w:val="pl-PL"/>
        </w:rPr>
        <w:tab/>
      </w:r>
      <w:r w:rsidRPr="00DF2E29">
        <w:rPr>
          <w:rFonts w:ascii="Calibri" w:eastAsia="Calibri" w:hAnsi="Calibri" w:cs="Calibri"/>
          <w:sz w:val="22"/>
          <w:szCs w:val="22"/>
          <w:lang w:val="pl-PL"/>
        </w:rPr>
        <w:t>ZAGROŻENIE POŻAROWE</w:t>
      </w:r>
    </w:p>
    <w:p w14:paraId="5429B335" w14:textId="72E69B64" w:rsidR="477D49E3" w:rsidRPr="00DF2E29" w:rsidRDefault="46973D0C" w:rsidP="477D49E3">
      <w:pPr>
        <w:spacing w:line="259" w:lineRule="auto"/>
        <w:rPr>
          <w:lang w:val="pl-PL"/>
        </w:rPr>
      </w:pPr>
      <w:r w:rsidRPr="00DF2E29">
        <w:rPr>
          <w:lang w:val="pl-PL"/>
        </w:rPr>
        <w:t xml:space="preserve">        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54B3ABC0" wp14:editId="51F37E1D">
            <wp:extent cx="1382018" cy="1157711"/>
            <wp:effectExtent l="0" t="0" r="0" b="0"/>
            <wp:docPr id="1072261679" name="Obraz 107226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018" cy="115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                                 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781FC712" wp14:editId="1A6FB908">
            <wp:extent cx="1387945" cy="1183406"/>
            <wp:effectExtent l="0" t="0" r="0" b="0"/>
            <wp:docPr id="2053750212" name="Obraz 205375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945" cy="11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7900D3A6" w14:textId="41B621DE" w:rsidR="477D49E3" w:rsidRPr="00DF2E29" w:rsidRDefault="0077796A" w:rsidP="0077796A">
      <w:pPr>
        <w:spacing w:line="259" w:lineRule="auto"/>
        <w:ind w:firstLine="720"/>
        <w:rPr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                           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NIEBEZPIECZEŃSTWO ZANIECZYSZCZENIA                        </w:t>
      </w:r>
    </w:p>
    <w:p w14:paraId="6E331FCC" w14:textId="34B9F727" w:rsidR="0077796A" w:rsidRPr="00DF2E29" w:rsidRDefault="477D49E3" w:rsidP="477D49E3">
      <w:pPr>
        <w:spacing w:line="259" w:lineRule="auto"/>
        <w:rPr>
          <w:lang w:val="pl-PL"/>
        </w:rPr>
      </w:pPr>
      <w:r w:rsidRPr="00DF2E29">
        <w:rPr>
          <w:lang w:val="pl-PL"/>
        </w:rPr>
        <w:br/>
      </w:r>
      <w:r w:rsidR="46973D0C" w:rsidRPr="00DF2E29">
        <w:rPr>
          <w:lang w:val="pl-PL"/>
        </w:rPr>
        <w:t xml:space="preserve">               </w:t>
      </w:r>
      <w:r w:rsidRPr="00DF2E29">
        <w:rPr>
          <w:noProof/>
          <w:lang w:val="pl-PL" w:eastAsia="pl-PL"/>
        </w:rPr>
        <w:drawing>
          <wp:inline distT="0" distB="0" distL="0" distR="0" wp14:anchorId="368B8D1D" wp14:editId="2005CF86">
            <wp:extent cx="1336238" cy="1228725"/>
            <wp:effectExtent l="0" t="0" r="0" b="0"/>
            <wp:docPr id="1299052881" name="Obraz 129905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238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</w:t>
      </w:r>
      <w:r w:rsidR="0077796A" w:rsidRPr="00DF2E29">
        <w:rPr>
          <w:lang w:val="pl-PL"/>
        </w:rPr>
        <w:t xml:space="preserve">                     </w:t>
      </w:r>
      <w:r w:rsidR="46973D0C" w:rsidRPr="00DF2E29">
        <w:rPr>
          <w:lang w:val="pl-PL"/>
        </w:rPr>
        <w:t xml:space="preserve">         </w:t>
      </w:r>
      <w:r w:rsidRPr="00DF2E29">
        <w:rPr>
          <w:noProof/>
          <w:lang w:val="pl-PL" w:eastAsia="pl-PL"/>
        </w:rPr>
        <w:drawing>
          <wp:inline distT="0" distB="0" distL="0" distR="0" wp14:anchorId="214EA69F" wp14:editId="2E1BF3E3">
            <wp:extent cx="1350981" cy="1221632"/>
            <wp:effectExtent l="0" t="0" r="0" b="0"/>
            <wp:docPr id="371575603" name="Obraz 371575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981" cy="12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5734" w14:textId="6D5B4A14" w:rsidR="0077796A" w:rsidRPr="00DF2E29" w:rsidRDefault="0077796A" w:rsidP="0077796A">
      <w:pPr>
        <w:spacing w:line="259" w:lineRule="auto"/>
        <w:ind w:firstLine="720"/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ZAGRŻENIE ŻYCIA</w:t>
      </w:r>
    </w:p>
    <w:p w14:paraId="3442CDA7" w14:textId="6235E091" w:rsidR="477D49E3" w:rsidRPr="00DF2E29" w:rsidRDefault="0077796A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     </w:t>
      </w:r>
      <w:r w:rsidR="477D49E3" w:rsidRPr="00DF2E29">
        <w:rPr>
          <w:noProof/>
          <w:lang w:val="pl-PL" w:eastAsia="pl-PL"/>
        </w:rPr>
        <w:drawing>
          <wp:inline distT="0" distB="0" distL="0" distR="0" wp14:anchorId="05B7420A" wp14:editId="17DF8A24">
            <wp:extent cx="1356560" cy="1198821"/>
            <wp:effectExtent l="0" t="0" r="0" b="0"/>
            <wp:docPr id="2137693627" name="Obraz 213769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560" cy="11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77D49E3" w:rsidRPr="00DF2E29">
        <w:rPr>
          <w:lang w:val="pl-PL"/>
        </w:rPr>
        <w:br/>
      </w:r>
    </w:p>
    <w:p w14:paraId="1C31838F" w14:textId="77777777" w:rsidR="008E0F43" w:rsidRPr="00DF2E29" w:rsidRDefault="008E0F43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290D187" w14:textId="77777777" w:rsidR="008E0F43" w:rsidRPr="00DF2E29" w:rsidRDefault="008E0F43" w:rsidP="0077796A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94FF2EA" w14:textId="77777777" w:rsidR="0077796A" w:rsidRPr="00DF2E29" w:rsidRDefault="0077796A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3A2E459E" w14:textId="77777777" w:rsidR="008E0F43" w:rsidRPr="00DF2E29" w:rsidRDefault="008E0F43" w:rsidP="477D49E3">
      <w:pPr>
        <w:keepNext/>
        <w:keepLines/>
        <w:spacing w:before="240" w:after="0" w:line="259" w:lineRule="auto"/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3901608" w14:textId="69E2749D" w:rsidR="477D49E3" w:rsidRPr="00DF2E29" w:rsidRDefault="477D49E3" w:rsidP="477D49E3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2.</w:t>
      </w:r>
      <w:r w:rsidR="00CA0F5F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Szczegóły statku</w:t>
      </w:r>
    </w:p>
    <w:p w14:paraId="77F59B9A" w14:textId="53FFFAC3" w:rsidR="477D49E3" w:rsidRPr="00DF2E29" w:rsidRDefault="477D49E3" w:rsidP="477D49E3">
      <w:pPr>
        <w:spacing w:line="259" w:lineRule="auto"/>
        <w:rPr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2.1 </w:t>
      </w:r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Podstawowe wymiary</w:t>
      </w:r>
    </w:p>
    <w:p w14:paraId="1BBAC9A5" w14:textId="64EF7D6C" w:rsidR="477D49E3" w:rsidRPr="00DF2E29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Długość</w:t>
      </w:r>
      <w:r w:rsidR="005C0F49">
        <w:rPr>
          <w:rFonts w:ascii="Calibri" w:hAnsi="Calibri" w:cs="Calibri"/>
          <w:sz w:val="22"/>
          <w:szCs w:val="22"/>
          <w:lang w:val="pl-PL"/>
        </w:rPr>
        <w:t xml:space="preserve"> 8</w:t>
      </w:r>
      <w:r w:rsidR="00CF005E" w:rsidRPr="00DF2E29">
        <w:rPr>
          <w:rFonts w:ascii="Calibri" w:hAnsi="Calibri" w:cs="Calibri"/>
          <w:sz w:val="22"/>
          <w:szCs w:val="22"/>
          <w:lang w:val="pl-PL"/>
        </w:rPr>
        <w:t>,00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3FE276BA" w14:textId="45A963B7" w:rsidR="477D49E3" w:rsidRPr="00DF2E29" w:rsidRDefault="0077796A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>Szerokość</w:t>
      </w:r>
      <w:r w:rsidR="00B32865" w:rsidRPr="00DF2E29">
        <w:rPr>
          <w:rFonts w:ascii="Calibri" w:hAnsi="Calibri" w:cs="Calibri"/>
          <w:sz w:val="22"/>
          <w:szCs w:val="22"/>
          <w:lang w:val="pl-PL"/>
        </w:rPr>
        <w:t xml:space="preserve"> </w:t>
      </w:r>
      <w:r w:rsidR="005C0F49">
        <w:rPr>
          <w:rFonts w:ascii="Calibri" w:hAnsi="Calibri" w:cs="Calibri"/>
          <w:sz w:val="22"/>
          <w:szCs w:val="22"/>
          <w:lang w:val="pl-PL"/>
        </w:rPr>
        <w:t>2,8</w:t>
      </w:r>
      <w:r w:rsidR="00B32865" w:rsidRPr="00DF2E29">
        <w:rPr>
          <w:rFonts w:ascii="Calibri" w:hAnsi="Calibri" w:cs="Calibri"/>
          <w:sz w:val="22"/>
          <w:szCs w:val="22"/>
          <w:lang w:val="pl-PL"/>
        </w:rPr>
        <w:t>0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 xml:space="preserve"> [m]</w:t>
      </w:r>
    </w:p>
    <w:p w14:paraId="6C447626" w14:textId="7708A86F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Zanurzenie </w:t>
      </w:r>
      <w:r w:rsidR="005C0F49">
        <w:rPr>
          <w:rFonts w:ascii="Calibri" w:hAnsi="Calibri" w:cs="Calibri"/>
          <w:sz w:val="22"/>
          <w:szCs w:val="22"/>
          <w:lang w:val="pl-PL"/>
        </w:rPr>
        <w:t>0,4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>5 [m]</w:t>
      </w:r>
    </w:p>
    <w:p w14:paraId="3299E4F7" w14:textId="7F7AAD68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Wysokość </w:t>
      </w:r>
      <w:r w:rsidR="005C0F49">
        <w:rPr>
          <w:rFonts w:ascii="Calibri" w:hAnsi="Calibri" w:cs="Calibri"/>
          <w:sz w:val="22"/>
          <w:szCs w:val="22"/>
          <w:lang w:val="pl-PL"/>
        </w:rPr>
        <w:t>3,50</w:t>
      </w:r>
    </w:p>
    <w:p w14:paraId="64F324F1" w14:textId="664E942D" w:rsidR="477D49E3" w:rsidRPr="00DF2E29" w:rsidRDefault="00506919" w:rsidP="477D49E3">
      <w:pPr>
        <w:rPr>
          <w:rFonts w:ascii="Calibri" w:hAnsi="Calibri" w:cs="Calibri"/>
          <w:sz w:val="22"/>
          <w:szCs w:val="22"/>
          <w:lang w:val="pl-PL"/>
        </w:rPr>
      </w:pPr>
      <w:r w:rsidRPr="00DF2E29">
        <w:rPr>
          <w:rFonts w:ascii="Calibri" w:hAnsi="Calibri" w:cs="Calibri"/>
          <w:sz w:val="22"/>
          <w:szCs w:val="22"/>
          <w:lang w:val="pl-PL"/>
        </w:rPr>
        <w:t xml:space="preserve">Wyporność </w:t>
      </w:r>
      <w:r w:rsidR="477D49E3" w:rsidRPr="00DF2E29">
        <w:rPr>
          <w:rFonts w:ascii="Calibri" w:hAnsi="Calibri" w:cs="Calibri"/>
          <w:sz w:val="22"/>
          <w:szCs w:val="22"/>
          <w:lang w:val="pl-PL"/>
        </w:rPr>
        <w:t>7,5 [m 3 ]</w:t>
      </w:r>
    </w:p>
    <w:p w14:paraId="4B02BBA2" w14:textId="12D5B456" w:rsidR="477D49E3" w:rsidRPr="00DF2E29" w:rsidRDefault="477D49E3" w:rsidP="477D49E3">
      <w:pPr>
        <w:rPr>
          <w:lang w:val="pl-PL"/>
        </w:rPr>
      </w:pPr>
      <w:r w:rsidRPr="00DF2E29">
        <w:rPr>
          <w:lang w:val="pl-PL"/>
        </w:rPr>
        <w:br/>
      </w:r>
    </w:p>
    <w:p w14:paraId="3CFE977B" w14:textId="744245F4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2.2 </w:t>
      </w:r>
      <w:r w:rsidR="00CA0F5F"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Układy pokładowe</w:t>
      </w:r>
    </w:p>
    <w:p w14:paraId="08D1B9BE" w14:textId="16E9A0C8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EE31F54" w14:textId="2D067366" w:rsidR="3E438125" w:rsidRPr="00DF2E29" w:rsidRDefault="00E801C7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A5089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1x 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Yamaha 9.9 </w:t>
      </w:r>
      <w:proofErr w:type="spellStart"/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hP</w:t>
      </w:r>
      <w:proofErr w:type="spellEnd"/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2C65B8BD" w14:textId="78B79994" w:rsidR="3E438125" w:rsidRPr="00DF2E29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2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x 6</w:t>
      </w:r>
      <w:r w:rsidRPr="00DF2E29">
        <w:rPr>
          <w:lang w:val="pl-PL"/>
        </w:rPr>
        <w:t xml:space="preserve"> 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 370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[B]</w:t>
      </w:r>
    </w:p>
    <w:p w14:paraId="4EC5C773" w14:textId="5F8F901F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baterii  4x 12v 200</w:t>
      </w:r>
      <w:r w:rsidR="00506919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Ah</w:t>
      </w:r>
    </w:p>
    <w:p w14:paraId="760A046E" w14:textId="02F4E345" w:rsidR="3E438125" w:rsidRPr="00DF2E29" w:rsidRDefault="0050691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Inwerter </w:t>
      </w:r>
      <w:r w:rsidR="00A5089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3</w:t>
      </w:r>
      <w:r w:rsidR="3E43812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kW</w:t>
      </w:r>
    </w:p>
    <w:p w14:paraId="6939BB7A" w14:textId="668E598D" w:rsidR="3E438125" w:rsidRPr="00DF2E29" w:rsidRDefault="3E438125" w:rsidP="3E438125">
      <w:pPr>
        <w:rPr>
          <w:lang w:val="pl-PL"/>
        </w:rPr>
      </w:pPr>
    </w:p>
    <w:p w14:paraId="5FC4F077" w14:textId="301A038E" w:rsidR="3E438125" w:rsidRPr="00DF2E29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2.3 </w:t>
      </w:r>
      <w:proofErr w:type="spellStart"/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Pojemnosć</w:t>
      </w:r>
      <w:proofErr w:type="spellEnd"/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 zbiorników</w:t>
      </w:r>
    </w:p>
    <w:p w14:paraId="01CC02B2" w14:textId="690759B3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C812A04" w14:textId="47F9F8CC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Woda pitna  250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</w:t>
      </w:r>
    </w:p>
    <w:p w14:paraId="0EE3E9C5" w14:textId="539B15B6" w:rsidR="3E438125" w:rsidRPr="00DF2E29" w:rsidRDefault="00CF005E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Zbiornik na ścieki 250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</w:t>
      </w:r>
      <w:r w:rsidR="3E438125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</w:p>
    <w:p w14:paraId="5B430348" w14:textId="103621DD" w:rsidR="00724A7C" w:rsidRPr="00DF2E29" w:rsidRDefault="005C0F49" w:rsidP="008E0F4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Benzyna 2x 12</w:t>
      </w:r>
      <w:r w:rsidR="00506919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Litów</w:t>
      </w:r>
    </w:p>
    <w:p w14:paraId="6ED2C906" w14:textId="77777777" w:rsidR="008E0F43" w:rsidRPr="00DF2E29" w:rsidRDefault="008E0F43" w:rsidP="008E0F43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8C2F3F1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A1564D3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1C9F1A8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B488F4D" w14:textId="77777777" w:rsidR="008E0F43" w:rsidRPr="00DF2E29" w:rsidRDefault="008E0F43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D7111A9" w14:textId="4D1FA04B" w:rsidR="3E438125" w:rsidRPr="00DF2E29" w:rsidRDefault="3E438125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2.4 </w:t>
      </w:r>
      <w:r w:rsidR="00CA0F5F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Kategorie projektu</w:t>
      </w:r>
    </w:p>
    <w:p w14:paraId="146E2F2E" w14:textId="0EE8458F" w:rsidR="3E438125" w:rsidRPr="00DF2E29" w:rsidRDefault="3E438125" w:rsidP="3E438125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FE4F036" w14:textId="71E50A90" w:rsidR="3E438125" w:rsidRPr="00DF2E29" w:rsidRDefault="00506919" w:rsidP="3E438125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Kategoria interpretacyjna określa maksymalne warunki (meteorologiczne) (warunki wiatrowe i morskie), dla których sta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tek jest zaprojektowany. Campi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został zaprojektowany i zbudowany do użytku w kategorii projektowej D, z zalecaną maksymalną liczbą 10 osób. Ta kategoria opiera się na statkach zaprojektowanych do użytku w falach o maksymalnej wysokości 0,3 metra i sile wiatru czterech. Kategoria D "Wody śródlądowe": Zaprojektowana do żeglugi na wodach chronionych wzdłuż wybrzeża, w małych zatokach, na małych jeziorach, rzekach i kanałach, z maksymalną siłą wiatru 4 i maksymalną wysokością fali nieprzekraczającą 0,3 metra, co jest przypadkowe. minimalna odległość od mijających statków nie powinna przekraczać 0,5 metra.</w:t>
      </w:r>
    </w:p>
    <w:p w14:paraId="0EF1DBD0" w14:textId="4C5D986D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8621D2E" w14:textId="12F59CEC" w:rsidR="3E438125" w:rsidRPr="00DF2E29" w:rsidRDefault="008E0F43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4384" behindDoc="0" locked="0" layoutInCell="1" allowOverlap="1" wp14:anchorId="19B57C19" wp14:editId="7391C48D">
            <wp:simplePos x="0" y="0"/>
            <wp:positionH relativeFrom="column">
              <wp:posOffset>-76200</wp:posOffset>
            </wp:positionH>
            <wp:positionV relativeFrom="paragraph">
              <wp:posOffset>-321945</wp:posOffset>
            </wp:positionV>
            <wp:extent cx="5943600" cy="4589780"/>
            <wp:effectExtent l="0" t="0" r="0" b="127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DF2E29">
        <w:rPr>
          <w:noProof/>
          <w:lang w:val="pl-PL" w:eastAsia="pl-PL"/>
        </w:rPr>
        <w:drawing>
          <wp:inline distT="0" distB="0" distL="0" distR="0" wp14:anchorId="411BE296" wp14:editId="1F72A79C">
            <wp:extent cx="1790700" cy="1943100"/>
            <wp:effectExtent l="0" t="0" r="0" b="0"/>
            <wp:docPr id="1171458418" name="Obraz 1171458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55136" w14:textId="0B40F8E6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7C44DCA" w14:textId="41E5A010" w:rsidR="3E438125" w:rsidRPr="00DF2E29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3AA5CCA" w14:textId="02CC08CB" w:rsidR="3E438125" w:rsidRPr="00DF2E29" w:rsidRDefault="3E438125" w:rsidP="3E438125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82F6696" w14:textId="434C95B6" w:rsidR="3E438125" w:rsidRPr="00DF2E29" w:rsidRDefault="3E438125" w:rsidP="46973D0C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5419250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F96C87A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695B9C0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903D4E3" w14:textId="6E7ED671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30AF604" w14:textId="77777777" w:rsidR="005619AD" w:rsidRPr="00DF2E29" w:rsidRDefault="005619AD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10B42CE0" w14:textId="7BA69FF5" w:rsidR="005619AD" w:rsidRPr="00DF2E29" w:rsidRDefault="005619AD" w:rsidP="005619AD">
      <w:pPr>
        <w:rPr>
          <w:lang w:val="pl-PL"/>
        </w:rPr>
      </w:pPr>
    </w:p>
    <w:p w14:paraId="426B06C4" w14:textId="7454B216" w:rsidR="3E438125" w:rsidRPr="00DF2E29" w:rsidRDefault="00CA0F5F" w:rsidP="3E438125">
      <w:pPr>
        <w:pStyle w:val="Nagwek2"/>
        <w:spacing w:before="40" w:after="0" w:line="259" w:lineRule="auto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>2.5 Ogólny plan</w:t>
      </w:r>
    </w:p>
    <w:p w14:paraId="7C25D31A" w14:textId="5E003088" w:rsidR="3E438125" w:rsidRPr="00DF2E29" w:rsidRDefault="005C0F49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noProof/>
        </w:rPr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51B61C95">
          <v:shape id="_x0000_s1031" type="#_x0000_t75" style="width:186.75pt;height:467.25pt;mso-left-percent:-10001;mso-top-percent:-10001;mso-position-horizontal:absolute;mso-position-horizontal-relative:char;mso-position-vertical:absolute;mso-position-vertical-relative:line;mso-left-percent:-10001;mso-top-percent:-10001">
            <v:imagedata r:id="rId17" o:title="Zrzut ekranu 2025-07-15 090306"/>
            <w10:wrap type="none"/>
            <w10:anchorlock/>
          </v:shape>
        </w:pict>
      </w:r>
    </w:p>
    <w:p w14:paraId="0B09796B" w14:textId="77777777" w:rsidR="00724A7C" w:rsidRPr="00DF2E29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583A763" w14:textId="77777777" w:rsidR="00724A7C" w:rsidRPr="00DF2E29" w:rsidRDefault="00724A7C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731754" w14:textId="379537FD" w:rsidR="3E438125" w:rsidRPr="00DF2E29" w:rsidRDefault="3E438125" w:rsidP="3E438125">
      <w:pPr>
        <w:keepNext/>
        <w:keepLines/>
        <w:spacing w:before="240" w:after="0" w:line="259" w:lineRule="auto"/>
        <w:ind w:left="142"/>
        <w:rPr>
          <w:rFonts w:ascii="Calibri" w:eastAsia="Calibri" w:hAnsi="Calibri" w:cs="Calibri"/>
          <w:sz w:val="22"/>
          <w:szCs w:val="2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3.</w:t>
      </w:r>
      <w:r w:rsidR="00CA0F5F" w:rsidRPr="00DF2E29">
        <w:rPr>
          <w:rFonts w:ascii="Calibri Light" w:eastAsia="Calibri Light" w:hAnsi="Calibri Light" w:cs="Calibri Light"/>
          <w:sz w:val="22"/>
          <w:szCs w:val="22"/>
          <w:lang w:val="pl-PL"/>
        </w:rPr>
        <w:t xml:space="preserve"> </w:t>
      </w:r>
      <w:r w:rsidR="00CA0F5F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Instalacje na statku, opis i lokalizacja</w:t>
      </w:r>
    </w:p>
    <w:p w14:paraId="575F6612" w14:textId="58706E12" w:rsidR="00506919" w:rsidRPr="00DF2E29" w:rsidRDefault="00506919" w:rsidP="3E438125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następnych sekcjach opisane są operacje techniczne oraz lokalizacje znajdujących się na pokładzie urządzeń. Szczegółowy przewodnik dotyczący u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ruchamiania i żeglowania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znajduje się w Rozdziale 4.</w:t>
      </w:r>
    </w:p>
    <w:p w14:paraId="60487236" w14:textId="77777777" w:rsidR="00506919" w:rsidRPr="00DF2E29" w:rsidRDefault="00506919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6526A85" w14:textId="77777777" w:rsidR="00506919" w:rsidRPr="00DF2E29" w:rsidRDefault="00506919" w:rsidP="00506919">
      <w:pPr>
        <w:rPr>
          <w:lang w:val="pl-PL"/>
        </w:rPr>
      </w:pPr>
    </w:p>
    <w:p w14:paraId="449D3410" w14:textId="01DB974F" w:rsidR="3E438125" w:rsidRPr="00DF2E29" w:rsidRDefault="3E438125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lastRenderedPageBreak/>
        <w:t xml:space="preserve">3.1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Konsola sterowania</w:t>
      </w:r>
    </w:p>
    <w:p w14:paraId="077F62F8" w14:textId="76571522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37BE010" w14:textId="421F73BF" w:rsidR="3E438125" w:rsidRPr="00DF2E29" w:rsidRDefault="00506919" w:rsidP="3E438125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Konsola sterownicza zawiera wszystkie niezbędne przełączniki i instrumenty do obsługi silników oraz 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(nawigacyjnych) urządzeń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Poniższe zdjęcie pokazuje, do czego służy każdy przycisk.</w:t>
      </w:r>
    </w:p>
    <w:p w14:paraId="13835B31" w14:textId="4F04378D" w:rsidR="3E438125" w:rsidRPr="00DF2E29" w:rsidRDefault="005A36D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FD3FD2D" wp14:editId="7AB4AA64">
                <wp:simplePos x="0" y="0"/>
                <wp:positionH relativeFrom="column">
                  <wp:posOffset>1581150</wp:posOffset>
                </wp:positionH>
                <wp:positionV relativeFrom="paragraph">
                  <wp:posOffset>1532255</wp:posOffset>
                </wp:positionV>
                <wp:extent cx="247650" cy="361950"/>
                <wp:effectExtent l="0" t="0" r="19050" b="19050"/>
                <wp:wrapNone/>
                <wp:docPr id="51" name="Pole tekstow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22D0B" w14:textId="191735DA" w:rsidR="005C0F49" w:rsidRPr="005A36D5" w:rsidRDefault="005C0F4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A36D5">
                              <w:rPr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1" o:spid="_x0000_s1026" type="#_x0000_t202" style="position:absolute;margin-left:124.5pt;margin-top:120.65pt;width:19.5pt;height:28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" fillcolor="yellow" strokecolor="yellow" strokeweight=".5pt">
                <v:textbox>
                  <w:txbxContent>
                    <w:p w14:paraId="66122D0B" w14:textId="191735DA" w:rsidR="005C0F49" w:rsidRPr="005A36D5" w:rsidRDefault="005C0F49">
                      <w:pPr>
                        <w:rPr>
                          <w:sz w:val="36"/>
                          <w:szCs w:val="36"/>
                        </w:rPr>
                      </w:pPr>
                      <w:r w:rsidRPr="005A36D5">
                        <w:rPr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5C0F49">
        <w:rPr>
          <w:lang w:val="pl-PL"/>
        </w:rPr>
        <w:pict w14:anchorId="39CACF08">
          <v:shape id="_x0000_i1027" type="#_x0000_t75" style="width:201pt;height:283.5pt">
            <v:imagedata r:id="rId18" o:title="Zrzut ekranu 2024-09-02 135135"/>
          </v:shape>
        </w:pict>
      </w:r>
    </w:p>
    <w:p w14:paraId="706B2E0E" w14:textId="0F550DBE" w:rsidR="3E438125" w:rsidRPr="00DF2E29" w:rsidRDefault="3E438125" w:rsidP="3E438125">
      <w:pPr>
        <w:spacing w:line="259" w:lineRule="auto"/>
        <w:rPr>
          <w:lang w:val="pl-PL"/>
        </w:rPr>
      </w:pPr>
    </w:p>
    <w:p w14:paraId="39432C65" w14:textId="6542C5ED" w:rsidR="00115D2F" w:rsidRPr="00DF2E29" w:rsidRDefault="00115D2F" w:rsidP="00115D2F">
      <w:pPr>
        <w:numPr>
          <w:ilvl w:val="0"/>
          <w:numId w:val="16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1)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Sterowanie silnikiem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Kierownica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Klakson statkowy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4)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Oświetlenie tarasu  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5)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gacyjne  6) wyłącznik monitora </w:t>
      </w:r>
      <w:r w:rsidR="005A36D5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7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Wskaźniki p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oziomu wody pitnej i ścieków  8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system kamer  </w:t>
      </w:r>
      <w:r w:rsidR="005A36D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9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) system steru strumieniowego  </w:t>
      </w:r>
    </w:p>
    <w:p w14:paraId="511B1AC3" w14:textId="63667EEF" w:rsidR="3E438125" w:rsidRPr="00DF2E29" w:rsidRDefault="3E438125" w:rsidP="3E438125">
      <w:pPr>
        <w:spacing w:line="259" w:lineRule="auto"/>
        <w:rPr>
          <w:lang w:val="pl-PL"/>
        </w:rPr>
      </w:pPr>
    </w:p>
    <w:p w14:paraId="36BBD1DC" w14:textId="57E811FE" w:rsidR="3E438125" w:rsidRPr="00DF2E29" w:rsidRDefault="3E438125" w:rsidP="3E438125">
      <w:pPr>
        <w:spacing w:line="259" w:lineRule="auto"/>
        <w:rPr>
          <w:lang w:val="pl-PL"/>
        </w:rPr>
      </w:pPr>
    </w:p>
    <w:p w14:paraId="2423E687" w14:textId="6D11C882" w:rsidR="3E438125" w:rsidRPr="00DF2E29" w:rsidRDefault="3E438125" w:rsidP="3E438125">
      <w:pPr>
        <w:spacing w:line="259" w:lineRule="auto"/>
        <w:rPr>
          <w:lang w:val="pl-PL"/>
        </w:rPr>
      </w:pPr>
    </w:p>
    <w:p w14:paraId="0E3625FC" w14:textId="3E343996" w:rsidR="3E438125" w:rsidRPr="00DF2E29" w:rsidRDefault="3E438125" w:rsidP="3E438125">
      <w:pPr>
        <w:spacing w:line="259" w:lineRule="auto"/>
        <w:rPr>
          <w:lang w:val="pl-PL"/>
        </w:rPr>
      </w:pPr>
    </w:p>
    <w:p w14:paraId="0EF9CCB3" w14:textId="47E8B505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lastRenderedPageBreak/>
        <w:t xml:space="preserve">1 </w:t>
      </w:r>
      <w:r w:rsidR="00022290" w:rsidRPr="00DF2E29">
        <w:rPr>
          <w:rFonts w:ascii="Calibri Light" w:eastAsia="Calibri Light" w:hAnsi="Calibri Light" w:cs="Calibri Light"/>
          <w:color w:val="1F3763"/>
          <w:lang w:val="pl-PL"/>
        </w:rPr>
        <w:t>Sterowanie silnikami</w:t>
      </w:r>
    </w:p>
    <w:p w14:paraId="65D44374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Bakburta I sterburta :Motory są obsługiwane za pomocą "dźwigni gazu" po lewej i prawej stronie konsoli sterowniczej. Dźwignia gazowa z lewej strony (backbord) steruje silnikiem backbordowym, natomiast dźwignia gazowa z prawej strony (steuerbord) steruje silnikiem steuerbordowym. Szczegółowa instrukcja obsługi dźwigni gazu i silników znajduje się w Rozdziale 4.</w:t>
      </w:r>
    </w:p>
    <w:p w14:paraId="28052930" w14:textId="1B2CB393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2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Kierownica</w:t>
      </w:r>
    </w:p>
    <w:p w14:paraId="5B476E59" w14:textId="6B2AF8B6" w:rsidR="005E79A7" w:rsidRPr="00DF2E29" w:rsidRDefault="005E79A7" w:rsidP="3E438125">
      <w:pPr>
        <w:keepNext/>
        <w:keepLines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Kierownica jest połączona z obydwoma silnikami za pomocą układu hydraulicznego. Kręcąc kierownicą w lewo oba silniki obracają się za pomocą siłownika hydraulicznego, dzięki czemu w pozycji do</w:t>
      </w:r>
      <w:r w:rsidR="001E1B2A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przodu silniki obracają Campi</w:t>
      </w:r>
      <w:r w:rsidR="005C0F4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 lewą, prawą burtę odwrotnie.</w:t>
      </w:r>
    </w:p>
    <w:p w14:paraId="42F89C97" w14:textId="5E6133E2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3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Sygnał dźwiękowy statku</w:t>
      </w:r>
    </w:p>
    <w:p w14:paraId="2F352B58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Naciśnięcie przycisku 3 na konsoli sterowniczej powoduje krótkie dźwięki klaksonu statkowego (klakson).</w:t>
      </w:r>
    </w:p>
    <w:p w14:paraId="109B2A35" w14:textId="25CCA391" w:rsidR="3E438125" w:rsidRDefault="3E438125" w:rsidP="3E438125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4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tarasu</w:t>
      </w:r>
    </w:p>
    <w:p w14:paraId="6A9443B8" w14:textId="77777777" w:rsidR="005C0F49" w:rsidRPr="00DF2E29" w:rsidRDefault="005C0F49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</w:p>
    <w:p w14:paraId="703D8D1B" w14:textId="77777777" w:rsidR="005E79A7" w:rsidRPr="00DF2E29" w:rsidRDefault="005E79A7" w:rsidP="3E438125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4 powoduje włączenie lub wyłączenie oświetlenia tarasu.</w:t>
      </w:r>
    </w:p>
    <w:p w14:paraId="6CB34099" w14:textId="045B2984" w:rsidR="3E438125" w:rsidRPr="00DF2E29" w:rsidRDefault="3E438125" w:rsidP="3E438125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1F3763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 xml:space="preserve">5 </w:t>
      </w:r>
      <w:r w:rsidR="00022290" w:rsidRPr="00DF2E29">
        <w:rPr>
          <w:rStyle w:val="jlqj4b"/>
          <w:rFonts w:ascii="Calibri Light" w:eastAsia="Calibri Light" w:hAnsi="Calibri Light" w:cs="Calibri Light"/>
          <w:color w:val="1F3763"/>
          <w:lang w:val="pl-PL"/>
        </w:rPr>
        <w:t>Oświetlenie nawigacyjne</w:t>
      </w:r>
    </w:p>
    <w:p w14:paraId="6FC82EA0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Przełączenie przełącznika nr 5 włącza światła nawigacyjne. Światła nawigacyjne składają się z następujących lamp:</w:t>
      </w:r>
    </w:p>
    <w:p w14:paraId="5099085F" w14:textId="35080B93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Światło czerwone na lewej burcie (port) </w:t>
      </w:r>
    </w:p>
    <w:p w14:paraId="47F18070" w14:textId="5E2B17A5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zielone na prawej burcie (steuerbord)</w:t>
      </w:r>
    </w:p>
    <w:p w14:paraId="23FA1C1D" w14:textId="5F47BD03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tylne (biała lampa na rufie)</w:t>
      </w:r>
    </w:p>
    <w:p w14:paraId="2AF37467" w14:textId="58B97EF1" w:rsidR="005E79A7" w:rsidRPr="00DF2E29" w:rsidRDefault="005E79A7" w:rsidP="005E79A7">
      <w:pPr>
        <w:pStyle w:val="Akapitzlist"/>
        <w:numPr>
          <w:ilvl w:val="0"/>
          <w:numId w:val="18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Światło dziobowe (biała lampa skierowana do przodu)</w:t>
      </w:r>
    </w:p>
    <w:p w14:paraId="58C555E1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Światła nawigacyjne powinny być włączone podczas podróży w nocy i przy złych warunkach widoczności.</w:t>
      </w:r>
    </w:p>
    <w:p w14:paraId="05097F91" w14:textId="1D4E13D5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1B67DEDE" wp14:editId="454D7515">
            <wp:extent cx="2133600" cy="1828800"/>
            <wp:effectExtent l="0" t="0" r="0" b="0"/>
            <wp:docPr id="248547995" name="Obraz 248547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0CA41A07" w14:textId="524BCDBE" w:rsidR="3E438125" w:rsidRPr="00DF2E29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1B1783A" w14:textId="35B2F3A4" w:rsidR="3E438125" w:rsidRPr="00DF2E29" w:rsidRDefault="3E438125" w:rsidP="3E438125">
      <w:pPr>
        <w:spacing w:line="259" w:lineRule="auto"/>
        <w:rPr>
          <w:lang w:val="pl-PL"/>
        </w:rPr>
      </w:pPr>
    </w:p>
    <w:p w14:paraId="700E9E77" w14:textId="05D4D86D" w:rsidR="3E438125" w:rsidRPr="00DF2E29" w:rsidRDefault="3E438125" w:rsidP="3E438125">
      <w:pPr>
        <w:spacing w:line="259" w:lineRule="auto"/>
        <w:rPr>
          <w:lang w:val="pl-PL"/>
        </w:rPr>
      </w:pPr>
    </w:p>
    <w:p w14:paraId="363702F0" w14:textId="77777777" w:rsidR="005E79A7" w:rsidRPr="00DF2E29" w:rsidRDefault="005E79A7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2CE0EFD6" w14:textId="6A29F2EF" w:rsidR="3E438125" w:rsidRPr="00DF2E29" w:rsidRDefault="3E438125" w:rsidP="3E438125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4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Wskaźnik poziomu wody pitnej i brudnej</w:t>
      </w:r>
    </w:p>
    <w:p w14:paraId="4FDB5234" w14:textId="666F8B73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B62F44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Poniższy przyrząd mierzy pojemność zbiorników na wodę pitną i ścieki poprzez naciśnięcie czarnego przycisku. Zbiornik na wodę pitną jest podzielony na 4 różne światła.</w:t>
      </w:r>
    </w:p>
    <w:p w14:paraId="0A40099D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4 punkty = 400 litrów</w:t>
      </w:r>
    </w:p>
    <w:p w14:paraId="55BD9191" w14:textId="10D74132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3 punkty = 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</w:t>
      </w:r>
    </w:p>
    <w:p w14:paraId="64865718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 punkty = 200 litrów</w:t>
      </w:r>
    </w:p>
    <w:p w14:paraId="10C81162" w14:textId="77777777" w:rsidR="005E79A7" w:rsidRPr="00DF2E29" w:rsidRDefault="005E79A7" w:rsidP="005E79A7">
      <w:pPr>
        <w:numPr>
          <w:ilvl w:val="0"/>
          <w:numId w:val="19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1 punkt = 100 litrów</w:t>
      </w:r>
    </w:p>
    <w:p w14:paraId="664F9206" w14:textId="77777777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światło na rysunku 5 się zaświeci, oznacza to, że zbiornik na ścieki jest pełny.</w:t>
      </w:r>
    </w:p>
    <w:p w14:paraId="53630E89" w14:textId="148E3CBD" w:rsidR="3E438125" w:rsidRPr="00DF2E29" w:rsidRDefault="3E438125" w:rsidP="3E438125">
      <w:pPr>
        <w:spacing w:line="259" w:lineRule="auto"/>
        <w:rPr>
          <w:lang w:val="pl-PL"/>
        </w:rPr>
      </w:pPr>
    </w:p>
    <w:p w14:paraId="48F24C18" w14:textId="1125D0DF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1FEDF536" wp14:editId="520655F6">
            <wp:extent cx="3276600" cy="3048000"/>
            <wp:effectExtent l="0" t="0" r="0" b="0"/>
            <wp:docPr id="421565865" name="Obraz 421565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DF2E29">
        <w:rPr>
          <w:lang w:val="pl-PL"/>
        </w:rPr>
        <w:t xml:space="preserve">                   </w:t>
      </w:r>
      <w:r w:rsidR="00724A7C" w:rsidRPr="00DF2E29">
        <w:rPr>
          <w:noProof/>
          <w:lang w:val="pl-PL" w:eastAsia="pl-PL"/>
        </w:rPr>
        <w:drawing>
          <wp:inline distT="0" distB="0" distL="0" distR="0" wp14:anchorId="3317E285" wp14:editId="3659DD96">
            <wp:extent cx="1514475" cy="2362200"/>
            <wp:effectExtent l="0" t="0" r="0" b="0"/>
            <wp:docPr id="1597473279" name="Obraz 159747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    </w:t>
      </w:r>
      <w:r w:rsidRPr="00DF2E29">
        <w:rPr>
          <w:lang w:val="pl-PL"/>
        </w:rPr>
        <w:br/>
      </w:r>
    </w:p>
    <w:p w14:paraId="1C909C6E" w14:textId="49E13D9D" w:rsidR="3E438125" w:rsidRPr="00DF2E29" w:rsidRDefault="3E438125" w:rsidP="3E438125">
      <w:pPr>
        <w:spacing w:line="259" w:lineRule="auto"/>
        <w:rPr>
          <w:lang w:val="pl-PL"/>
        </w:rPr>
      </w:pPr>
    </w:p>
    <w:p w14:paraId="010C72D8" w14:textId="5803176E" w:rsidR="3E438125" w:rsidRPr="00DF2E29" w:rsidRDefault="3E438125" w:rsidP="3E438125">
      <w:pPr>
        <w:spacing w:line="259" w:lineRule="auto"/>
        <w:rPr>
          <w:lang w:val="pl-PL"/>
        </w:rPr>
      </w:pPr>
    </w:p>
    <w:p w14:paraId="2A400736" w14:textId="777CD0CD" w:rsidR="3E438125" w:rsidRPr="00DF2E29" w:rsidRDefault="3E438125" w:rsidP="3E438125">
      <w:pPr>
        <w:spacing w:line="259" w:lineRule="auto"/>
        <w:rPr>
          <w:lang w:val="pl-PL"/>
        </w:rPr>
      </w:pPr>
    </w:p>
    <w:p w14:paraId="023F4C2A" w14:textId="519247C8" w:rsidR="3E438125" w:rsidRPr="00DF2E29" w:rsidRDefault="3E438125" w:rsidP="3E438125">
      <w:pPr>
        <w:spacing w:line="259" w:lineRule="auto"/>
        <w:rPr>
          <w:lang w:val="pl-PL"/>
        </w:rPr>
      </w:pPr>
    </w:p>
    <w:p w14:paraId="67F1582F" w14:textId="2BC3681D" w:rsidR="3E438125" w:rsidRPr="00DF2E29" w:rsidRDefault="3E438125" w:rsidP="3E438125">
      <w:pPr>
        <w:spacing w:line="259" w:lineRule="auto"/>
        <w:rPr>
          <w:lang w:val="pl-PL"/>
        </w:rPr>
      </w:pPr>
    </w:p>
    <w:p w14:paraId="463A2644" w14:textId="27FBA7B4" w:rsidR="3E438125" w:rsidRPr="00DF2E29" w:rsidRDefault="3E438125" w:rsidP="3E438125">
      <w:pPr>
        <w:spacing w:line="259" w:lineRule="auto"/>
        <w:rPr>
          <w:lang w:val="pl-PL"/>
        </w:rPr>
      </w:pPr>
    </w:p>
    <w:p w14:paraId="174DAEF7" w14:textId="228E668F" w:rsidR="3E438125" w:rsidRPr="00DF2E29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6.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System kamer</w:t>
      </w:r>
    </w:p>
    <w:p w14:paraId="7FCE59F9" w14:textId="62818D37" w:rsidR="00115D2F" w:rsidRPr="00DF2E29" w:rsidRDefault="00115D2F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Rysunek 7 przedstawia obraz systemu kamer. Ten system jest włączany i wyłączany za pomocą przycisku Włącz/Wyłącz na ekranie oraz za pomocą przełącznika na sterówce aby zapobiec przeg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rzania się monitora. W Campi 28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8904F5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znajduje się jedna kamera z tyłu łodzi</w:t>
      </w:r>
    </w:p>
    <w:p w14:paraId="6C0ECFE9" w14:textId="28185325" w:rsidR="00115D2F" w:rsidRPr="00DF2E29" w:rsidRDefault="008904F5" w:rsidP="00115D2F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</w:t>
      </w:r>
      <w:r w:rsidR="00115D2F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. Wstecz </w:t>
      </w:r>
    </w:p>
    <w:p w14:paraId="7436D034" w14:textId="2D60FAA0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7CC0821" wp14:editId="61D2FAF2">
            <wp:extent cx="4200525" cy="2838450"/>
            <wp:effectExtent l="0" t="0" r="0" b="0"/>
            <wp:docPr id="464265996" name="Obraz 464265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</w:t>
      </w:r>
      <w:r w:rsidR="00115D2F" w:rsidRPr="00DF2E29">
        <w:rPr>
          <w:noProof/>
          <w:lang w:val="pl-PL" w:eastAsia="pl-PL"/>
        </w:rPr>
        <w:drawing>
          <wp:inline distT="0" distB="0" distL="0" distR="0" wp14:anchorId="7C7B9F5E" wp14:editId="2D9DD1C9">
            <wp:extent cx="2705478" cy="2162477"/>
            <wp:effectExtent l="0" t="0" r="0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</w:p>
    <w:p w14:paraId="1C9ACFE6" w14:textId="5B781915" w:rsidR="3E438125" w:rsidRPr="00DF2E29" w:rsidRDefault="3E438125" w:rsidP="3E438125">
      <w:pPr>
        <w:spacing w:line="259" w:lineRule="auto"/>
        <w:rPr>
          <w:lang w:val="pl-PL"/>
        </w:rPr>
      </w:pPr>
    </w:p>
    <w:p w14:paraId="6ECB4523" w14:textId="77777777" w:rsidR="00F6459B" w:rsidRPr="00DF2E29" w:rsidRDefault="00F6459B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5C457734" w14:textId="70538DE3" w:rsidR="3E438125" w:rsidRPr="00DF2E29" w:rsidRDefault="46973D0C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7.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Opis instalacji elektrycznej</w:t>
      </w:r>
    </w:p>
    <w:p w14:paraId="6F2DE6F6" w14:textId="12058F2B" w:rsidR="005E79A7" w:rsidRPr="00DF2E29" w:rsidRDefault="001E1B2A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Instalacja elektryczna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została zaprojektowana tak, aby statek mógł być zasilany z baterii niezależnie od zasilania lądowego. Jest to osiągane poprzez baterie, inwerter oraz zasilanie lądowe/panele słoneczne. Poniżej znajduje się krótki opis tych czterech komponentów:</w:t>
      </w:r>
    </w:p>
    <w:p w14:paraId="4F026D5E" w14:textId="3D812594" w:rsidR="005E79A7" w:rsidRPr="00DF2E29" w:rsidRDefault="00115D2F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Baterie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(akumulatory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karbonowe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) są ładowane za pomocą paneli słonecznych i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/lub zasilania lądowego.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ony jest w 2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x 12V 200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Ah baterii połączonych szeregowo. Te baterie mają łączną 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pojemność około 10,5 kWh przy 24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woltach. Baterie te zasilają inwerter prądem stałym oraz poprzez przetworniki DC/DC (48/24 &amp; 48/12) małymi odbiornikami prądu stałego, takimi jak klakson statkowy i światła nawigacyjne.</w:t>
      </w:r>
    </w:p>
    <w:p w14:paraId="2B2A8EAF" w14:textId="058D8A04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 przekształca prąd stały 48 woltów na prąd przemienny 230 woltów (zwykle z gniazdka elektrycznego). Ten prąd przemienny jest rozprowadzany po całym statku i dostępny jest z gniazdek elektrycznych.</w:t>
      </w:r>
    </w:p>
    <w:p w14:paraId="1AB099C1" w14:textId="665132FB" w:rsidR="005E79A7" w:rsidRPr="00DF2E29" w:rsidRDefault="005E79A7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Panele słoneczne Panele słoneczne generują energię d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 ładowania baterii, gdy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nie jest podłączony do zasilania lądowego. W słoneczny (letni) dzień panele słoneczne wytwarzają wystarczającą ilość energii</w:t>
      </w:r>
      <w:r w:rsidR="002E5A8C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aby zasi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lać Campi</w:t>
      </w:r>
      <w:r w:rsidR="005C0F4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 pełni i naładować baterie do pełna. Gdy zapada zmrok, wydajność paneli słonecznych maleje, a baterie powoli się rozładowują.</w:t>
      </w:r>
    </w:p>
    <w:p w14:paraId="04075436" w14:textId="124C571C" w:rsidR="005E79A7" w:rsidRPr="00DF2E29" w:rsidRDefault="001E1B2A" w:rsidP="005E79A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Zasilanie lądowe Gdy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5E79A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podłączony do zasilania lądowego, przejmuje on funkcję inwertera i ładowania baterii razem z panelami słonecznymi.</w:t>
      </w:r>
    </w:p>
    <w:p w14:paraId="74AB88EA" w14:textId="475CF3F5" w:rsidR="001909C4" w:rsidRPr="00DF2E29" w:rsidRDefault="3E438125" w:rsidP="001909C4">
      <w:pPr>
        <w:spacing w:line="259" w:lineRule="auto"/>
        <w:rPr>
          <w:rStyle w:val="jlqj4b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5AF3E6B" wp14:editId="4619B924">
            <wp:extent cx="3438525" cy="2128610"/>
            <wp:effectExtent l="0" t="0" r="0" b="5080"/>
            <wp:docPr id="726496440" name="Obraz 726496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835" cy="212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595D6E63" w14:textId="77777777" w:rsidR="00B17320" w:rsidRPr="00DF2E29" w:rsidRDefault="00B17320" w:rsidP="46973D0C">
      <w:pPr>
        <w:keepNext/>
        <w:keepLines/>
        <w:spacing w:before="40" w:after="0" w:line="259" w:lineRule="auto"/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AC8E02A" w14:textId="7060A9EC" w:rsidR="3E438125" w:rsidRPr="00DF2E29" w:rsidRDefault="46973D0C" w:rsidP="00B17320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7.1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Lokalizacja i konserwacja akumulatora</w:t>
      </w:r>
    </w:p>
    <w:p w14:paraId="0CFF0402" w14:textId="5A7DEE82" w:rsidR="00115D2F" w:rsidRPr="00DF2E29" w:rsidRDefault="00B17320" w:rsidP="3E438125">
      <w:pPr>
        <w:spacing w:line="259" w:lineRule="auto"/>
        <w:rPr>
          <w:noProof/>
          <w:lang w:val="pl-PL" w:eastAsia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Baterie znajdują się na po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kładzie  Campi280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 podłogą w salonie.</w:t>
      </w:r>
      <w:r w:rsidR="00115D2F"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BF0F08" wp14:editId="6DC34291">
                <wp:simplePos x="0" y="0"/>
                <wp:positionH relativeFrom="column">
                  <wp:posOffset>1866900</wp:posOffset>
                </wp:positionH>
                <wp:positionV relativeFrom="paragraph">
                  <wp:posOffset>563880</wp:posOffset>
                </wp:positionV>
                <wp:extent cx="45085" cy="180975"/>
                <wp:effectExtent l="0" t="0" r="12065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DEB31" w14:textId="48215B76" w:rsidR="005C0F49" w:rsidRDefault="005C0F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7" type="#_x0000_t202" style="position:absolute;margin-left:147pt;margin-top:44.4pt;width:3.5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" fillcolor="white [3201]" strokeweight=".5pt">
                <v:textbox>
                  <w:txbxContent>
                    <w:p w14:paraId="3DADEB31" w14:textId="48215B76" w:rsidR="005C0F49" w:rsidRDefault="005C0F49"/>
                  </w:txbxContent>
                </v:textbox>
              </v:shape>
            </w:pict>
          </mc:Fallback>
        </mc:AlternateContent>
      </w:r>
    </w:p>
    <w:p w14:paraId="3A936B11" w14:textId="2C33C586" w:rsidR="00F1645D" w:rsidRPr="00DF2E29" w:rsidRDefault="00F1645D" w:rsidP="3E438125">
      <w:pPr>
        <w:spacing w:line="259" w:lineRule="auto"/>
        <w:rPr>
          <w:lang w:val="pl-PL"/>
        </w:rPr>
      </w:pPr>
      <w:r>
        <w:rPr>
          <w:noProof/>
        </w:rPr>
        <w:pict w14:anchorId="784E5162">
          <v:shape id="_x0000_s1032" type="#_x0000_t75" style="position:absolute;margin-left:7.5pt;margin-top:45.95pt;width:201.75pt;height:153pt;z-index:251727872;mso-position-horizontal-relative:text;mso-position-vertical-relative:text;mso-width-relative:page;mso-height-relative:page">
            <v:imagedata r:id="rId25" o:title="20240514_175107"/>
          </v:shape>
        </w:pict>
      </w:r>
      <w:r w:rsidR="00115D2F" w:rsidRPr="00DF2E29">
        <w:rPr>
          <w:sz w:val="20"/>
          <w:szCs w:val="20"/>
          <w:lang w:val="pl-PL"/>
        </w:rPr>
        <w:t>Akumulatory w okresie jesienno-zimowym należy podłączyć do ładowarki aby uniknąć całkowitego rozładowania. W sytuacji całkowitego rozładowania może pojawić się problem z inwerterem należy w takiej sytuacji wyciągnąć i naładować, aby uniknąć problemów.</w:t>
      </w:r>
      <w:r w:rsidR="00115D2F" w:rsidRPr="00DF2E29">
        <w:rPr>
          <w:lang w:val="pl-PL"/>
        </w:rPr>
        <w:t xml:space="preserve"> </w:t>
      </w:r>
    </w:p>
    <w:p w14:paraId="4009A1C6" w14:textId="29C37D15" w:rsidR="00B17320" w:rsidRPr="00DF2E29" w:rsidRDefault="00B17320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0D951E8" w14:textId="77777777" w:rsidR="00F1645D" w:rsidRDefault="00F1645D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1C27EC41" w14:textId="77777777" w:rsidR="00F1645D" w:rsidRDefault="00F1645D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7B6197AA" w14:textId="77777777" w:rsidR="00F1645D" w:rsidRDefault="00F1645D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0EA2ECD5" w14:textId="4CDCF752" w:rsidR="3E438125" w:rsidRPr="00DF2E29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Inwerter / ładowarka</w:t>
      </w:r>
    </w:p>
    <w:p w14:paraId="5721D7F8" w14:textId="0A67328A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289CAE5" w14:textId="6BD1D04D" w:rsidR="00B17320" w:rsidRPr="00DF2E29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65408" behindDoc="0" locked="0" layoutInCell="1" allowOverlap="1" wp14:anchorId="6A855AD8" wp14:editId="10A510D1">
            <wp:simplePos x="0" y="0"/>
            <wp:positionH relativeFrom="column">
              <wp:posOffset>-1</wp:posOffset>
            </wp:positionH>
            <wp:positionV relativeFrom="paragraph">
              <wp:posOffset>930910</wp:posOffset>
            </wp:positionV>
            <wp:extent cx="2409825" cy="3398417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398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Inwerter / ładowarka jest urządzeniem, które przekształca napięcie stałe baterii i paneli słonecznych na napięcie zmiennoprądowe 230 woltów. To urządzenie również ładowania baterii, gdy tylko jest dostępne zasilanie lądowe. Inwerter jest niezależnym urządzeniem, które przełącza się między zasilaniem lądowym, bateriami i panelami słonecznymi. Inwerter znajduje się za górnymi drzwiami na rufie.</w:t>
      </w:r>
    </w:p>
    <w:p w14:paraId="79AC3C8D" w14:textId="42B66F1F" w:rsidR="00115D2F" w:rsidRPr="00DF2E29" w:rsidRDefault="00115D2F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4CCE72A" w14:textId="512077D5" w:rsidR="3E438125" w:rsidRPr="00DF2E29" w:rsidRDefault="00115D2F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40A9D" wp14:editId="1F884F0C">
                <wp:simplePos x="0" y="0"/>
                <wp:positionH relativeFrom="column">
                  <wp:posOffset>2524125</wp:posOffset>
                </wp:positionH>
                <wp:positionV relativeFrom="paragraph">
                  <wp:posOffset>2080260</wp:posOffset>
                </wp:positionV>
                <wp:extent cx="790575" cy="447675"/>
                <wp:effectExtent l="0" t="0" r="28575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31F8C" w14:textId="142F358C" w:rsidR="005C0F49" w:rsidRDefault="005C0F49">
                            <w:proofErr w:type="spellStart"/>
                            <w:r>
                              <w:t>przyciski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4" o:spid="_x0000_s1028" type="#_x0000_t202" style="position:absolute;left:0;text-align:left;margin-left:198.75pt;margin-top:163.8pt;width:62.25pt;height:35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" fillcolor="white [3201]" strokeweight=".5pt">
                <v:textbox>
                  <w:txbxContent>
                    <w:p w14:paraId="7BD31F8C" w14:textId="142F358C" w:rsidR="005C0F49" w:rsidRDefault="005C0F49">
                      <w:proofErr w:type="spellStart"/>
                      <w:r>
                        <w:t>przyciski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EA855F" wp14:editId="6F917932">
                <wp:simplePos x="0" y="0"/>
                <wp:positionH relativeFrom="column">
                  <wp:posOffset>2524125</wp:posOffset>
                </wp:positionH>
                <wp:positionV relativeFrom="paragraph">
                  <wp:posOffset>1609725</wp:posOffset>
                </wp:positionV>
                <wp:extent cx="904875" cy="438150"/>
                <wp:effectExtent l="0" t="0" r="28575" b="1905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68DB6" w14:textId="0C74C074" w:rsidR="005C0F49" w:rsidRDefault="005C0F49">
                            <w:proofErr w:type="spellStart"/>
                            <w:r>
                              <w:t>Wskaźnik</w:t>
                            </w:r>
                            <w:proofErr w:type="spellEnd"/>
                            <w:r>
                              <w:t xml:space="preserve"> led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" o:spid="_x0000_s1029" type="#_x0000_t202" style="position:absolute;left:0;text-align:left;margin-left:198.75pt;margin-top:126.75pt;width:71.25pt;height:3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" fillcolor="white [3201]" strokeweight=".5pt">
                <v:textbox>
                  <w:txbxContent>
                    <w:p w14:paraId="7FB68DB6" w14:textId="0C74C074" w:rsidR="005C0F49" w:rsidRDefault="005C0F49">
                      <w:proofErr w:type="spellStart"/>
                      <w:r>
                        <w:t>Wskaźnik</w:t>
                      </w:r>
                      <w:proofErr w:type="spellEnd"/>
                      <w:r>
                        <w:t xml:space="preserve"> led</w:t>
                      </w:r>
                    </w:p>
                  </w:txbxContent>
                </v:textbox>
              </v:shape>
            </w:pict>
          </mc:Fallback>
        </mc:AlternateContent>
      </w: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E7456" wp14:editId="32B9DE0C">
                <wp:simplePos x="0" y="0"/>
                <wp:positionH relativeFrom="column">
                  <wp:posOffset>2524125</wp:posOffset>
                </wp:positionH>
                <wp:positionV relativeFrom="paragraph">
                  <wp:posOffset>699135</wp:posOffset>
                </wp:positionV>
                <wp:extent cx="857250" cy="42862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71B36" w14:textId="6E96F550" w:rsidR="005C0F49" w:rsidRDefault="005C0F49">
                            <w:proofErr w:type="spellStart"/>
                            <w:r>
                              <w:t>ekran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2" o:spid="_x0000_s1030" type="#_x0000_t202" style="position:absolute;left:0;text-align:left;margin-left:198.75pt;margin-top:55.05pt;width:67.5pt;height:3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" fillcolor="white [3201]" strokeweight=".5pt">
                <v:textbox>
                  <w:txbxContent>
                    <w:p w14:paraId="47171B36" w14:textId="6E96F550" w:rsidR="005C0F49" w:rsidRDefault="005C0F49">
                      <w:proofErr w:type="spellStart"/>
                      <w:r>
                        <w:t>ekran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3E438125" w:rsidRPr="00DF2E29">
        <w:rPr>
          <w:lang w:val="pl-PL"/>
        </w:rPr>
        <w:t xml:space="preserve">  </w:t>
      </w:r>
      <w:r w:rsidR="3E438125" w:rsidRPr="00DF2E29">
        <w:rPr>
          <w:noProof/>
          <w:lang w:val="pl-PL" w:eastAsia="pl-PL"/>
        </w:rPr>
        <w:drawing>
          <wp:inline distT="0" distB="0" distL="0" distR="0" wp14:anchorId="6BE1C858" wp14:editId="1450A622">
            <wp:extent cx="3438525" cy="3228975"/>
            <wp:effectExtent l="0" t="0" r="9525" b="9525"/>
            <wp:docPr id="1225925831" name="Obraz 1225925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  <w:r w:rsidR="001909C4" w:rsidRPr="00DF2E29">
        <w:rPr>
          <w:noProof/>
          <w:lang w:val="pl-PL" w:eastAsia="pl-PL"/>
        </w:rPr>
        <w:drawing>
          <wp:inline distT="0" distB="0" distL="0" distR="0" wp14:anchorId="69033A32" wp14:editId="3BDC716C">
            <wp:extent cx="5753903" cy="1457529"/>
            <wp:effectExtent l="0" t="0" r="0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145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4187BD3E" w14:textId="3E6553DB" w:rsidR="3E438125" w:rsidRPr="00DF2E29" w:rsidRDefault="00B17320" w:rsidP="3E438125">
      <w:pPr>
        <w:spacing w:line="259" w:lineRule="auto"/>
        <w:jc w:val="both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Tabela 1. Status inwertera i Rysunek 10. Status inwertera określają. Na ekranie można sprawdzić, czy inwerter jest podłączony do zasilania lądowego, czy też prąd pochodzi z baterii (AC lub INV), gdzie prąd zmienny oznacza, że zasilanie lądowe jest podłączone, a INV oznacza, że prąd pochodzi z baterii.</w:t>
      </w:r>
    </w:p>
    <w:p w14:paraId="6CD5A818" w14:textId="6C6D5BEE" w:rsidR="3E438125" w:rsidRPr="00DF2E29" w:rsidRDefault="001909C4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A6CB3F8" wp14:editId="77410A55">
            <wp:extent cx="2962275" cy="1695450"/>
            <wp:effectExtent l="0" t="0" r="0" b="0"/>
            <wp:docPr id="960277077" name="Obraz 960277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7322E3AB" wp14:editId="1C850EA2">
            <wp:extent cx="2800741" cy="3610479"/>
            <wp:effectExtent l="0" t="0" r="0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71AD6668" w14:textId="77777777" w:rsidR="00B17320" w:rsidRPr="00DF2E29" w:rsidRDefault="00B17320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1. Podłączony do zasilania lądowego: Świecą następujące symbole:</w:t>
      </w:r>
    </w:p>
    <w:p w14:paraId="42124324" w14:textId="243EA4E3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78F27D6" wp14:editId="51455056">
            <wp:extent cx="419100" cy="323850"/>
            <wp:effectExtent l="0" t="0" r="0" b="0"/>
            <wp:docPr id="745443294" name="Obraz 74544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DA94777" wp14:editId="6A52A20E">
            <wp:extent cx="400050" cy="342900"/>
            <wp:effectExtent l="0" t="0" r="0" b="0"/>
            <wp:docPr id="2142794104" name="Obraz 214279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59029DAF" wp14:editId="34F3C45E">
            <wp:extent cx="381000" cy="323850"/>
            <wp:effectExtent l="0" t="0" r="0" b="0"/>
            <wp:docPr id="1042471698" name="Obraz 104247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71EFA3DC" wp14:editId="33B4B913">
            <wp:extent cx="419100" cy="352425"/>
            <wp:effectExtent l="0" t="0" r="0" b="0"/>
            <wp:docPr id="1837138211" name="Obraz 18371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6A12D0E4" wp14:editId="0C46C2D2">
            <wp:extent cx="571500" cy="266700"/>
            <wp:effectExtent l="0" t="0" r="0" b="0"/>
            <wp:docPr id="79927819" name="Obraz 79927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E39F349" wp14:editId="7B2F10D8">
            <wp:extent cx="447675" cy="419100"/>
            <wp:effectExtent l="0" t="0" r="0" b="0"/>
            <wp:docPr id="724869336" name="Obraz 724869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6697" w14:textId="2C75B6D3" w:rsidR="00B17320" w:rsidRPr="00DF2E29" w:rsidRDefault="00B17320" w:rsidP="00B17320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sytuacja 2. Nie podłączony do zasilania lądowego: Świecą następujące symbole:</w:t>
      </w:r>
    </w:p>
    <w:p w14:paraId="5E468565" w14:textId="355F1BE9" w:rsidR="00B17320" w:rsidRPr="00DF2E29" w:rsidRDefault="00237F7A" w:rsidP="00B17320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13536" behindDoc="0" locked="0" layoutInCell="1" allowOverlap="1" wp14:anchorId="362EFF01" wp14:editId="026D8BAF">
            <wp:simplePos x="0" y="0"/>
            <wp:positionH relativeFrom="column">
              <wp:posOffset>-104775</wp:posOffset>
            </wp:positionH>
            <wp:positionV relativeFrom="paragraph">
              <wp:posOffset>545465</wp:posOffset>
            </wp:positionV>
            <wp:extent cx="2243455" cy="2481580"/>
            <wp:effectExtent l="0" t="0" r="4445" b="0"/>
            <wp:wrapNone/>
            <wp:docPr id="1749258278" name="Obraz 174925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CE66BA8" w14:textId="64CD5C69" w:rsidR="3E438125" w:rsidRPr="00DF2E29" w:rsidRDefault="3E438125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2689356A" wp14:editId="1E758450">
            <wp:extent cx="400050" cy="342900"/>
            <wp:effectExtent l="0" t="0" r="0" b="0"/>
            <wp:docPr id="1293722599" name="Obraz 129372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BAF27F9" wp14:editId="6761F3E9">
            <wp:extent cx="438150" cy="304800"/>
            <wp:effectExtent l="0" t="0" r="0" b="0"/>
            <wp:docPr id="849631984" name="Obraz 84963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19AAE9B2" wp14:editId="289E4401">
            <wp:extent cx="419100" cy="352425"/>
            <wp:effectExtent l="0" t="0" r="0" b="0"/>
            <wp:docPr id="323105951" name="Obraz 323105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3F4C1C1F" wp14:editId="45A66923">
            <wp:extent cx="447675" cy="419100"/>
            <wp:effectExtent l="0" t="0" r="0" b="0"/>
            <wp:docPr id="1876933694" name="Obraz 187693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t xml:space="preserve">                                                                            </w:t>
      </w:r>
    </w:p>
    <w:p w14:paraId="15364589" w14:textId="612494EB" w:rsidR="001909C4" w:rsidRPr="00DF2E29" w:rsidRDefault="001909C4" w:rsidP="3E438125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5371E385" wp14:editId="5B51EB20">
            <wp:extent cx="5943600" cy="7311020"/>
            <wp:effectExtent l="0" t="0" r="0" b="444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DEEB7" w14:textId="77777777" w:rsidR="001909C4" w:rsidRPr="00DF2E29" w:rsidRDefault="001909C4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2002C8A" w14:textId="4B9CDED8" w:rsidR="3E438125" w:rsidRPr="00DF2E29" w:rsidRDefault="46973D0C" w:rsidP="001909C4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7.3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Bezpieczniki</w:t>
      </w:r>
    </w:p>
    <w:p w14:paraId="486D64A5" w14:textId="69A234AA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Bezpieczniki znajdują się za górnymi drzwiami na rufie. Bezpieczniki roz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prowadzają prąd po całym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i chronią instalację przed zwarciem/przeciążeniem oraz zwarciem doziemnym. Poniżej znajduje się krótkie wyjaśnienie przeciążenia i zwarcia doziemnego:</w:t>
      </w:r>
    </w:p>
    <w:p w14:paraId="27BAFBCA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Przeciążenie/Zwarciu: Przeciążenie występuje, gdy prąd płynący przez instalację jest większy niż to, dla którego instalacja pierwotnie została zaprojektowana. Przeciążenie to dodatkowe wydzielanie ciepła i może prowadzić do wyłączenia maszyn.</w:t>
      </w:r>
    </w:p>
    <w:p w14:paraId="4B5A32CC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Wyłącznik różnicowoprądowy (RCD): Wyłącznik różnicowoprądowy to automatyczny wyłącznik, który odłącza instalację elektryczną, gdy wystąpi przeciekowy prąd o określonej wartości. To urządzenie zapobiega przeciekowemu prądowi, który mógłby spowodować porażenie prądem.</w:t>
      </w:r>
    </w:p>
    <w:p w14:paraId="76A202DA" w14:textId="0D9C4241" w:rsidR="3E438125" w:rsidRPr="00DF2E29" w:rsidRDefault="001909C4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67456" behindDoc="0" locked="0" layoutInCell="1" allowOverlap="1" wp14:anchorId="1A796A93" wp14:editId="12081BCA">
            <wp:simplePos x="0" y="0"/>
            <wp:positionH relativeFrom="column">
              <wp:posOffset>2486025</wp:posOffset>
            </wp:positionH>
            <wp:positionV relativeFrom="paragraph">
              <wp:posOffset>731520</wp:posOffset>
            </wp:positionV>
            <wp:extent cx="4305300" cy="3228975"/>
            <wp:effectExtent l="0" t="0" r="0" b="9525"/>
            <wp:wrapNone/>
            <wp:docPr id="45" name="Obraz 45" descr="C:\Users\User\Downloads\20240826_2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ownloads\20240826_201341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inline distT="0" distB="0" distL="0" distR="0" wp14:anchorId="28330940" wp14:editId="3EA66F49">
            <wp:extent cx="2438400" cy="4267200"/>
            <wp:effectExtent l="0" t="0" r="0" b="0"/>
            <wp:docPr id="12" name="Obraz 12" descr="20240828_14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40828_14093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9" b="14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0E2FC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Każda łódka ma indywidualną skrzynkę w zależności od wyposażania łodzi, dokładny opis bezpieczników jest załączony do dokumentów łodzi, oraz na drzwiczkach szafki rozdzielni. Wnętrze skrzynki elektrycznej jest zabezpieczone plombami.</w:t>
      </w:r>
    </w:p>
    <w:p w14:paraId="1760CA92" w14:textId="77777777" w:rsidR="001909C4" w:rsidRPr="00DF2E29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DF2E29">
        <w:rPr>
          <w:color w:val="FF0000"/>
          <w:sz w:val="20"/>
          <w:szCs w:val="20"/>
          <w:lang w:val="pl-PL"/>
        </w:rPr>
        <w:t>!Uwaga! Zerwanie plomby na skrzynce elektrycznej spowoduje utratę gwarancji</w:t>
      </w:r>
    </w:p>
    <w:p w14:paraId="3C79E664" w14:textId="77777777" w:rsidR="001909C4" w:rsidRPr="00DF2E29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0C5C9C57" w14:textId="77777777" w:rsidR="001909C4" w:rsidRPr="00DF2E29" w:rsidRDefault="001909C4" w:rsidP="001909C4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!GROŹBA ŻYCIA! Dostosowania w instalacjach elektrycznych (i urządzeniach) mogą być przeprowadzane wyłącznie przez uprawniony personel.</w:t>
      </w:r>
    </w:p>
    <w:p w14:paraId="3C333155" w14:textId="26D44132" w:rsidR="00B17320" w:rsidRPr="00DF2E29" w:rsidRDefault="001909C4" w:rsidP="001909C4">
      <w:pPr>
        <w:spacing w:line="259" w:lineRule="auto"/>
        <w:jc w:val="both"/>
        <w:rPr>
          <w:color w:val="FF0000"/>
          <w:sz w:val="20"/>
          <w:szCs w:val="20"/>
          <w:lang w:val="pl-PL"/>
        </w:rPr>
      </w:pPr>
      <w:r w:rsidRPr="00DF2E29">
        <w:rPr>
          <w:noProof/>
          <w:lang w:val="pl-PL" w:eastAsia="pl-PL"/>
        </w:rPr>
        <w:t xml:space="preserve"> </w:t>
      </w:r>
      <w:r w:rsidRPr="00DF2E29">
        <w:rPr>
          <w:noProof/>
          <w:lang w:val="pl-PL" w:eastAsia="pl-PL"/>
        </w:rPr>
        <w:drawing>
          <wp:inline distT="0" distB="0" distL="0" distR="0" wp14:anchorId="660E87D3" wp14:editId="567DA356">
            <wp:extent cx="1628775" cy="1438275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853C3" w14:textId="77777777" w:rsidR="00B17320" w:rsidRPr="00DF2E29" w:rsidRDefault="00B17320" w:rsidP="3E438125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5C777E65" w14:textId="37D5ED10" w:rsidR="3E438125" w:rsidRPr="00DF2E29" w:rsidRDefault="3E438125" w:rsidP="3E438125">
      <w:pPr>
        <w:keepNext/>
        <w:keepLines/>
        <w:rPr>
          <w:lang w:val="pl-PL"/>
        </w:rPr>
      </w:pPr>
      <w:r w:rsidRPr="00DF2E29">
        <w:rPr>
          <w:lang w:val="pl-PL"/>
        </w:rPr>
        <w:br/>
      </w:r>
    </w:p>
    <w:p w14:paraId="3611AF33" w14:textId="76A89CD4" w:rsidR="3E438125" w:rsidRPr="00DF2E29" w:rsidRDefault="46973D0C" w:rsidP="3E438125">
      <w:pPr>
        <w:keepNext/>
        <w:keepLines/>
        <w:rPr>
          <w:rFonts w:ascii="Aptos" w:eastAsia="Aptos" w:hAnsi="Aptos" w:cs="Aptos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 xml:space="preserve">8. </w:t>
      </w:r>
      <w:r w:rsidR="00022290" w:rsidRPr="00DF2E29">
        <w:rPr>
          <w:rFonts w:ascii="Calibri Light" w:eastAsia="Calibri Light" w:hAnsi="Calibri Light" w:cs="Calibri Light"/>
          <w:color w:val="2F5496"/>
          <w:sz w:val="31"/>
          <w:szCs w:val="31"/>
          <w:lang w:val="pl-PL"/>
        </w:rPr>
        <w:t>System wody pitnej</w:t>
      </w:r>
    </w:p>
    <w:p w14:paraId="31C71967" w14:textId="17101F5B" w:rsidR="00B17320" w:rsidRPr="00DF2E29" w:rsidRDefault="001E1B2A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posiada zbiorn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ik na wodę pitną o pojemności 25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0 litrów. Zbiornik znajduje się pod podłogą między dwoma pływakami i jest dostępny przez lukę [B]. System wody pitnej składa się z następujących części: </w:t>
      </w:r>
    </w:p>
    <w:p w14:paraId="60B5DEC0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A. Pompa wody pitnej </w:t>
      </w:r>
    </w:p>
    <w:p w14:paraId="7FCF1E05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B. Klapa rewizyjna </w:t>
      </w:r>
    </w:p>
    <w:p w14:paraId="1D5F6A6E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Ochrona przed mrozem [opcjonalnie] </w:t>
      </w:r>
    </w:p>
    <w:p w14:paraId="61FA7A8E" w14:textId="77777777" w:rsidR="00B17320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Wylotowa rura pompy [opcjonalnie] </w:t>
      </w:r>
    </w:p>
    <w:p w14:paraId="13400F52" w14:textId="613C810F" w:rsidR="3E438125" w:rsidRPr="00DF2E29" w:rsidRDefault="00B17320" w:rsidP="3E438125">
      <w:pPr>
        <w:spacing w:line="259" w:lineRule="auto"/>
        <w:jc w:val="both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Stałe połączenie odpływu wody [opcjonalnie]</w:t>
      </w:r>
    </w:p>
    <w:p w14:paraId="42324524" w14:textId="6577075C" w:rsidR="3E438125" w:rsidRPr="00DF2E29" w:rsidRDefault="001909C4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A1AFBB8" wp14:editId="216DC3C7">
            <wp:extent cx="4457700" cy="2651158"/>
            <wp:effectExtent l="0" t="0" r="0" b="0"/>
            <wp:docPr id="14" name="Obraz 14" descr="IMG-20240712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-20240712-WA000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65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3E438125" w:rsidRPr="00DF2E29">
        <w:rPr>
          <w:lang w:val="pl-PL"/>
        </w:rPr>
        <w:br/>
      </w:r>
    </w:p>
    <w:p w14:paraId="0E0072B2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Pompa wody pitnej uruchamia się, gdy ciśnienie spada (gdy otwarty jest kran) i przestaje działać, gdy ciśnienie osiągnie odpowiedni poziom. Istnieje możliwość, że pompa będzie działać przez kilka minut po zamknięciu kranu.</w:t>
      </w:r>
    </w:p>
    <w:p w14:paraId="423CE005" w14:textId="77777777" w:rsidR="00B17320" w:rsidRPr="00DF2E29" w:rsidRDefault="00B17320" w:rsidP="00B1732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Jeśli zbiornik wody jest całkowicie pusty, pompa nadal będzie działać, próbując zbudować ciśnienie. To nie zadziała, ponieważ zbiornik nie zawiera już wody. W takim przypadku pompa musi zostać ręcznie wyłączona poprzez wyłączenie przełącznika X w polu grupowym [patrz przegląd obok pola grupowego]. Po uzupełnieniu zbiornika wodą, pompa może zostać ponownie włączona.</w:t>
      </w:r>
    </w:p>
    <w:p w14:paraId="7FD9FEAC" w14:textId="0AFC62B1" w:rsidR="3E438125" w:rsidRPr="00DF2E29" w:rsidRDefault="3E438125" w:rsidP="3E438125">
      <w:pPr>
        <w:spacing w:line="259" w:lineRule="auto"/>
        <w:jc w:val="both"/>
        <w:rPr>
          <w:rStyle w:val="jlqj4b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4C9793A" wp14:editId="5448B3E2">
            <wp:extent cx="1181100" cy="981075"/>
            <wp:effectExtent l="0" t="0" r="0" b="0"/>
            <wp:docPr id="440667562" name="Obraz 440667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BDBB3" w14:textId="7322DA95" w:rsidR="3E438125" w:rsidRPr="00DF2E29" w:rsidRDefault="3E438125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49984FA" w14:textId="4F352D9B" w:rsidR="3E438125" w:rsidRPr="00DF2E29" w:rsidRDefault="00B17320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Pompa wody pitnej (opcjonalne</w:t>
      </w:r>
      <w:r w:rsidR="3E438125"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)</w:t>
      </w:r>
    </w:p>
    <w:p w14:paraId="18DDED01" w14:textId="175E4F0A" w:rsidR="00B17320" w:rsidRPr="00DF2E29" w:rsidRDefault="001E1B2A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B17320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opcjonalną pompę Marco, pompa automatycznie wyłącza się, gdy nie ma już wody do pompowania. Po uzupełnieniu zbiornika wodą, pompa musi zostać ręcznie zresetowana. Można to zrobić poprzez wyciągnięcie/włóż z powrotem wtyczki w polu grupowym (patrz przegląd). Odpowietrzenie pompy może być również ułatwione przez otwarcie śruby imbusowej na pompie, aż woda zacznie wyciekać.</w:t>
      </w:r>
    </w:p>
    <w:p w14:paraId="3F88B1F4" w14:textId="14D9F0AB" w:rsidR="3E438125" w:rsidRPr="00DF2E29" w:rsidRDefault="3E438125" w:rsidP="3E438125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BBE5A8C" wp14:editId="4B449C39">
            <wp:extent cx="2076450" cy="3067050"/>
            <wp:effectExtent l="0" t="0" r="0" b="0"/>
            <wp:docPr id="1507508777" name="Obraz 1507508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8B042" w14:textId="1B1C1C99" w:rsidR="3E438125" w:rsidRPr="00DF2E29" w:rsidRDefault="3E438125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727C546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DBC4108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CF59168" w14:textId="77777777" w:rsidR="001909C4" w:rsidRPr="00DF2E29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lastRenderedPageBreak/>
        <w:t>7.1 system filtrowania wody (opcjonalne)</w:t>
      </w:r>
    </w:p>
    <w:p w14:paraId="23D82491" w14:textId="14C7D70E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69504" behindDoc="1" locked="0" layoutInCell="1" allowOverlap="1" wp14:anchorId="2BDA337A" wp14:editId="157DC3A9">
            <wp:simplePos x="0" y="0"/>
            <wp:positionH relativeFrom="column">
              <wp:posOffset>3200400</wp:posOffset>
            </wp:positionH>
            <wp:positionV relativeFrom="paragraph">
              <wp:posOffset>356870</wp:posOffset>
            </wp:positionV>
            <wp:extent cx="2708910" cy="2029460"/>
            <wp:effectExtent l="0" t="0" r="0" b="8890"/>
            <wp:wrapNone/>
            <wp:docPr id="15" name="Obraz 15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System filtrowania wody służy do oczyszczania wody pobieranej z jeziora lub rzeki. System ten jest zamontowany w szafce technicznej w łazience. Filtry można również zastosować z Osmozą do filtrowania wody</w:t>
      </w:r>
    </w:p>
    <w:p w14:paraId="35FF83CD" w14:textId="7B70D9C9" w:rsidR="001909C4" w:rsidRPr="00DF2E29" w:rsidRDefault="001909C4" w:rsidP="001909C4">
      <w:pPr>
        <w:tabs>
          <w:tab w:val="left" w:pos="2505"/>
        </w:tabs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pobieranej z mariny.</w:t>
      </w:r>
      <w:r w:rsidRPr="00DF2E29">
        <w:rPr>
          <w:sz w:val="20"/>
          <w:szCs w:val="20"/>
          <w:lang w:val="pl-PL"/>
        </w:rPr>
        <w:tab/>
      </w:r>
    </w:p>
    <w:p w14:paraId="022C0BD7" w14:textId="77777777" w:rsidR="001909C4" w:rsidRPr="00DF2E29" w:rsidRDefault="001909C4" w:rsidP="001909C4">
      <w:pPr>
        <w:spacing w:line="259" w:lineRule="auto"/>
        <w:jc w:val="both"/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t>7.2 Osmoza (opcjonalne)</w:t>
      </w:r>
    </w:p>
    <w:p w14:paraId="6ECEDC1E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Osmoza jest urządzeniem służącym do</w:t>
      </w:r>
    </w:p>
    <w:p w14:paraId="10DF60C4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Dokładnego oczyszczania wody</w:t>
      </w:r>
    </w:p>
    <w:p w14:paraId="648FFEF7" w14:textId="3CD9F919" w:rsidR="001909C4" w:rsidRPr="00DF2E29" w:rsidRDefault="00AF7E9E" w:rsidP="001909C4">
      <w:pPr>
        <w:spacing w:line="259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 wykorzystywanej na </w:t>
      </w:r>
      <w:proofErr w:type="spellStart"/>
      <w:r>
        <w:rPr>
          <w:sz w:val="20"/>
          <w:szCs w:val="20"/>
          <w:lang w:val="pl-PL"/>
        </w:rPr>
        <w:t>campi</w:t>
      </w:r>
      <w:proofErr w:type="spellEnd"/>
      <w:r>
        <w:rPr>
          <w:sz w:val="20"/>
          <w:szCs w:val="20"/>
          <w:lang w:val="pl-PL"/>
        </w:rPr>
        <w:t xml:space="preserve"> 280</w:t>
      </w:r>
      <w:r w:rsidR="001909C4" w:rsidRPr="00DF2E29">
        <w:rPr>
          <w:sz w:val="20"/>
          <w:szCs w:val="20"/>
          <w:lang w:val="pl-PL"/>
        </w:rPr>
        <w:t>. Osmoza</w:t>
      </w:r>
    </w:p>
    <w:p w14:paraId="033539AD" w14:textId="77777777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 xml:space="preserve">jest montowana w dogodnym miejscu w </w:t>
      </w:r>
    </w:p>
    <w:p w14:paraId="2BF26390" w14:textId="6347D6D1" w:rsidR="001909C4" w:rsidRPr="00DF2E29" w:rsidRDefault="001909C4" w:rsidP="001909C4">
      <w:pPr>
        <w:spacing w:line="259" w:lineRule="auto"/>
        <w:jc w:val="both"/>
        <w:rPr>
          <w:sz w:val="20"/>
          <w:szCs w:val="20"/>
          <w:lang w:val="pl-PL"/>
        </w:rPr>
      </w:pP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35FEDA1" wp14:editId="47313101">
            <wp:simplePos x="0" y="0"/>
            <wp:positionH relativeFrom="column">
              <wp:posOffset>3451860</wp:posOffset>
            </wp:positionH>
            <wp:positionV relativeFrom="paragraph">
              <wp:posOffset>256540</wp:posOffset>
            </wp:positionV>
            <wp:extent cx="2457450" cy="1843405"/>
            <wp:effectExtent l="0" t="0" r="0" b="4445"/>
            <wp:wrapNone/>
            <wp:docPr id="16" name="Obraz 16" descr="20240812_19363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40812_193637 (1)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zależności od</w:t>
      </w:r>
      <w:r w:rsidR="001E1B2A" w:rsidRPr="00DF2E29">
        <w:rPr>
          <w:sz w:val="20"/>
          <w:szCs w:val="20"/>
          <w:lang w:val="pl-PL"/>
        </w:rPr>
        <w:t xml:space="preserve"> wyposażenia i zabudowy </w:t>
      </w:r>
      <w:proofErr w:type="spellStart"/>
      <w:r w:rsidR="001E1B2A" w:rsidRPr="00DF2E29">
        <w:rPr>
          <w:sz w:val="20"/>
          <w:szCs w:val="20"/>
          <w:lang w:val="pl-PL"/>
        </w:rPr>
        <w:t>campi</w:t>
      </w:r>
      <w:proofErr w:type="spellEnd"/>
      <w:r w:rsidR="00AF7E9E">
        <w:rPr>
          <w:sz w:val="20"/>
          <w:szCs w:val="20"/>
          <w:lang w:val="pl-PL"/>
        </w:rPr>
        <w:t xml:space="preserve"> 280</w:t>
      </w:r>
      <w:r w:rsidRPr="00DF2E29">
        <w:rPr>
          <w:sz w:val="20"/>
          <w:szCs w:val="20"/>
          <w:lang w:val="pl-PL"/>
        </w:rPr>
        <w:t>.</w:t>
      </w:r>
    </w:p>
    <w:p w14:paraId="6A17BDD3" w14:textId="77777777" w:rsidR="001909C4" w:rsidRPr="00DF2E29" w:rsidRDefault="001909C4" w:rsidP="3E438125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191F174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6E8BFE9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A174682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9F89C2E" w14:textId="77777777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A1E00A7" w14:textId="77777777" w:rsidR="001909C4" w:rsidRPr="00DF2E29" w:rsidRDefault="001909C4" w:rsidP="001909C4">
      <w:pPr>
        <w:keepNext/>
        <w:keepLines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7D1B60E" w14:textId="77777777" w:rsidR="001909C4" w:rsidRPr="00DF2E29" w:rsidRDefault="001909C4" w:rsidP="001909C4">
      <w:pPr>
        <w:keepNext/>
        <w:keepLines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7.3 Napełnianie zbiornika wody pitnej</w:t>
      </w:r>
    </w:p>
    <w:p w14:paraId="501794F7" w14:textId="70F2B531" w:rsidR="001909C4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Zbiornik na wodę pitną jest napełniany przez otwór do napełniania wody pitnej w porcie wlew odkręca się za pomocą specjalnego klucza dołączonego w teczce z dokumentami. </w:t>
      </w:r>
    </w:p>
    <w:p w14:paraId="4849984E" w14:textId="2FEB6E27" w:rsidR="006A5E31" w:rsidRPr="00DF2E29" w:rsidRDefault="001909C4" w:rsidP="46973D0C">
      <w:pPr>
        <w:keepNext/>
        <w:keepLines/>
        <w:spacing w:before="40"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3600" behindDoc="1" locked="0" layoutInCell="1" allowOverlap="1" wp14:anchorId="4F145C4E" wp14:editId="378FDAB4">
            <wp:simplePos x="0" y="0"/>
            <wp:positionH relativeFrom="column">
              <wp:posOffset>3333750</wp:posOffset>
            </wp:positionH>
            <wp:positionV relativeFrom="paragraph">
              <wp:posOffset>284480</wp:posOffset>
            </wp:positionV>
            <wp:extent cx="2730500" cy="2047875"/>
            <wp:effectExtent l="0" t="0" r="0" b="9525"/>
            <wp:wrapNone/>
            <wp:docPr id="43" name="Obraz 43" descr="C:\Users\User\Downloads\20240826_201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ownloads\20240826_20152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 wp14:anchorId="23C7E29E" wp14:editId="0A0654C5">
            <wp:simplePos x="0" y="0"/>
            <wp:positionH relativeFrom="column">
              <wp:posOffset>1228725</wp:posOffset>
            </wp:positionH>
            <wp:positionV relativeFrom="paragraph">
              <wp:posOffset>281305</wp:posOffset>
            </wp:positionV>
            <wp:extent cx="1971675" cy="2635885"/>
            <wp:effectExtent l="0" t="0" r="9525" b="0"/>
            <wp:wrapNone/>
            <wp:docPr id="1758966896" name="Obraz 1758966896" descr="IMG_20200111_17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3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320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!UWAGA! Zawsze spłucz wąż wodny przez kilka minut przed włożeniem go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do otworu do napełniania wody.</w:t>
      </w:r>
    </w:p>
    <w:p w14:paraId="5560FA3C" w14:textId="39445647" w:rsidR="3E438125" w:rsidRPr="00DF2E29" w:rsidRDefault="3E438125" w:rsidP="46973D0C">
      <w:pPr>
        <w:keepNext/>
        <w:keepLines/>
        <w:spacing w:before="40"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93E7538" wp14:editId="780F8AF7">
            <wp:extent cx="1200150" cy="1085850"/>
            <wp:effectExtent l="0" t="0" r="0" b="0"/>
            <wp:docPr id="386714421" name="Obraz 38671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A7C" w:rsidRPr="00DF2E29">
        <w:rPr>
          <w:lang w:val="pl-PL"/>
        </w:rPr>
        <w:t xml:space="preserve">          </w:t>
      </w:r>
    </w:p>
    <w:p w14:paraId="6CBBED82" w14:textId="6A12B662" w:rsidR="3E438125" w:rsidRPr="00DF2E29" w:rsidRDefault="3E438125" w:rsidP="3E438125">
      <w:pPr>
        <w:pStyle w:val="Nagwek2"/>
        <w:spacing w:before="40" w:after="0" w:line="259" w:lineRule="auto"/>
        <w:rPr>
          <w:lang w:val="pl-PL"/>
        </w:rPr>
      </w:pPr>
      <w:r w:rsidRPr="00DF2E29">
        <w:rPr>
          <w:lang w:val="pl-PL"/>
        </w:rPr>
        <w:br/>
      </w:r>
    </w:p>
    <w:p w14:paraId="6372E8CA" w14:textId="5F0CCC73" w:rsidR="00724A7C" w:rsidRPr="00DF2E29" w:rsidRDefault="001909C4" w:rsidP="00724A7C">
      <w:pPr>
        <w:rPr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26"/>
          <w:szCs w:val="26"/>
          <w:lang w:val="pl-PL" w:eastAsia="pl-PL"/>
        </w:rPr>
        <w:drawing>
          <wp:anchor distT="0" distB="0" distL="114300" distR="114300" simplePos="0" relativeHeight="251675648" behindDoc="0" locked="0" layoutInCell="1" allowOverlap="1" wp14:anchorId="6BB5EF2C" wp14:editId="090C4421">
            <wp:simplePos x="0" y="0"/>
            <wp:positionH relativeFrom="column">
              <wp:posOffset>3282315</wp:posOffset>
            </wp:positionH>
            <wp:positionV relativeFrom="paragraph">
              <wp:posOffset>158115</wp:posOffset>
            </wp:positionV>
            <wp:extent cx="1114425" cy="1114425"/>
            <wp:effectExtent l="0" t="0" r="9525" b="9525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PCS-Korek-wlewu-paliwa-do-odzi-morskich-Klucz-ze-stali-nierdzewnej-Narz-dzie-do-nape.webp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68CAA" w14:textId="77777777" w:rsidR="006A5E31" w:rsidRPr="00DF2E29" w:rsidRDefault="006A5E31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2FEED266" w14:textId="015675D7" w:rsidR="001909C4" w:rsidRPr="00DF2E29" w:rsidRDefault="001909C4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3E4AEB28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7.4 Przełączanie między zbiornikiem a stałym przyłączem wody</w:t>
      </w:r>
    </w:p>
    <w:p w14:paraId="5B2C3F50" w14:textId="77777777" w:rsidR="00C57467" w:rsidRPr="00DF2E29" w:rsidRDefault="00C57467" w:rsidP="00C5746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4B85BB7A" w14:textId="46020A8E" w:rsidR="00C57467" w:rsidRPr="00DF2E29" w:rsidRDefault="00C57467" w:rsidP="00C57467">
      <w:pPr>
        <w:pStyle w:val="Nagwek2"/>
        <w:spacing w:before="40" w:after="0"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Opcjonalnie urządzenie Campi</w:t>
      </w:r>
      <w:r w:rsidR="00AF7E9E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wyposażyć w stałe przyłącze brzegowe wody. W takim przypadku pompa musi być wyłączona za pomocą przełącznika , a zawór  musi znajdować się prostopadle do rury, drugi zawór  musi znajdować się w kierunku wzdłużnym rury.</w:t>
      </w:r>
    </w:p>
    <w:p w14:paraId="647601DF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7.5 System odprowadzania ścieków</w:t>
      </w:r>
    </w:p>
    <w:p w14:paraId="1E32BDF4" w14:textId="13FF034F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Campi460 posiada zbiornik na ścieki o pojemności 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litrów. Zbiornik znajduje się pod podłogą między dwoma pływakami i jest dostępny przez klapę rewizyjną. Ścieki (z prysznica, umywalki i toalety) są gromadzone w zbiorniku na ścieki lub mogą być bezpośrednio odprowadzane za burtę.</w:t>
      </w:r>
    </w:p>
    <w:p w14:paraId="1BADE95F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7.6 Przełączanie między zbiornikiem za burtą / zbiornikiem do odprowadzania ścieków</w:t>
      </w:r>
    </w:p>
    <w:p w14:paraId="79DEB009" w14:textId="77777777" w:rsidR="00C57467" w:rsidRPr="00DF2E29" w:rsidRDefault="00C57467" w:rsidP="00C5746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Za pomocą zaworów Y </w:t>
      </w:r>
      <w:proofErr w:type="spellStart"/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Vavle</w:t>
      </w:r>
      <w:proofErr w:type="spellEnd"/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można przełączać między zbiornikiem a odprowadzeniem za burtę.</w:t>
      </w:r>
    </w:p>
    <w:p w14:paraId="345F0538" w14:textId="3095A27E" w:rsidR="3E438125" w:rsidRPr="00DF2E29" w:rsidRDefault="3E438125" w:rsidP="46973D0C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9D70B8C" wp14:editId="24811DAC">
            <wp:extent cx="1371600" cy="1257300"/>
            <wp:effectExtent l="0" t="0" r="0" b="0"/>
            <wp:docPr id="1613720715" name="Obraz 161372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noProof/>
          <w:lang w:val="pl-PL" w:eastAsia="pl-PL"/>
        </w:rPr>
        <w:drawing>
          <wp:inline distT="0" distB="0" distL="0" distR="0" wp14:anchorId="1C92471D" wp14:editId="1B8D8951">
            <wp:extent cx="1257300" cy="1066800"/>
            <wp:effectExtent l="0" t="0" r="0" b="0"/>
            <wp:docPr id="959549707" name="Obraz 959549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467" w:rsidRPr="00DF2E29">
        <w:rPr>
          <w:noProof/>
          <w:lang w:val="pl-PL" w:eastAsia="pl-PL"/>
        </w:rPr>
        <w:drawing>
          <wp:inline distT="0" distB="0" distL="0" distR="0" wp14:anchorId="77878E0B" wp14:editId="266126C5">
            <wp:extent cx="1905000" cy="2541905"/>
            <wp:effectExtent l="0" t="0" r="0" b="0"/>
            <wp:docPr id="18" name="Obraz 18" descr="C:\Users\User\AppData\Local\Microsoft\Windows\INetCache\Content.Word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0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D3796" w14:textId="0656376E" w:rsidR="3E438125" w:rsidRPr="00DF2E29" w:rsidRDefault="006A5E31" w:rsidP="3E438125">
      <w:pPr>
        <w:spacing w:line="259" w:lineRule="auto"/>
        <w:jc w:val="both"/>
        <w:rPr>
          <w:lang w:val="pl-PL"/>
        </w:rPr>
      </w:pPr>
      <w:r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!UWAGA! Zakazane jest odprowadzanie ścieków do wody powierzchniowej.</w:t>
      </w:r>
    </w:p>
    <w:p w14:paraId="451EFAF7" w14:textId="77777777" w:rsidR="00724A7C" w:rsidRPr="00DF2E29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68DBBAF0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7.7 Opróżnianie zbiornika na fekalia</w:t>
      </w:r>
    </w:p>
    <w:p w14:paraId="509F729C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Zbiornik na fekalia można opróżnić na 5 sposobów:</w:t>
      </w:r>
    </w:p>
    <w:p w14:paraId="0FFCBA51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1.w wyznaczonym punkcie na marinie wybrać rurą fekalia przez zakręcany zawór na pokładzie</w:t>
      </w:r>
    </w:p>
    <w:p w14:paraId="6D8481A0" w14:textId="77777777" w:rsidR="00C57467" w:rsidRPr="00DF2E29" w:rsidRDefault="00C57467" w:rsidP="00C57467">
      <w:pPr>
        <w:rPr>
          <w:sz w:val="20"/>
          <w:szCs w:val="20"/>
          <w:lang w:val="pl-PL"/>
        </w:rPr>
      </w:pPr>
      <w:r w:rsidRPr="00DF2E29">
        <w:rPr>
          <w:sz w:val="20"/>
          <w:szCs w:val="20"/>
          <w:lang w:val="pl-PL"/>
        </w:rPr>
        <w:t>2.</w:t>
      </w:r>
    </w:p>
    <w:p w14:paraId="1CB6AFBB" w14:textId="082CCC95" w:rsidR="00F6459B" w:rsidRPr="00DF2E29" w:rsidRDefault="00C57467" w:rsidP="006A5E31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3E36A3E9" wp14:editId="5A5F721C">
            <wp:extent cx="5943600" cy="2438400"/>
            <wp:effectExtent l="0" t="0" r="0" b="0"/>
            <wp:docPr id="20" name="Obraz 20" descr="20240828_14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40828_14172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A53E6" w14:textId="77777777" w:rsidR="00C57467" w:rsidRPr="00DF2E29" w:rsidRDefault="00C57467" w:rsidP="00C5746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8. Instalacja gazowa</w:t>
      </w:r>
    </w:p>
    <w:p w14:paraId="7BE16895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Podłączę do butli gazowej  znajdują się na rufie w szafce technicznej. Układ gazowy składa się z następujących części: </w:t>
      </w:r>
    </w:p>
    <w:p w14:paraId="117607A7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Butla gazowa (dokupuje klient)</w:t>
      </w:r>
    </w:p>
    <w:p w14:paraId="78105E51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B. Butla gazowa z zapasem (dokupuje klient)</w:t>
      </w:r>
    </w:p>
    <w:p w14:paraId="26FF42A9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C. Kran butli gazowej </w:t>
      </w:r>
    </w:p>
    <w:p w14:paraId="29AD2357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D. Regulator ciśnienia gazu </w:t>
      </w:r>
    </w:p>
    <w:p w14:paraId="72318131" w14:textId="77777777" w:rsidR="00C57467" w:rsidRPr="00DF2E29" w:rsidRDefault="00C57467" w:rsidP="00C5746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E. Zawór odcinający gaz</w:t>
      </w:r>
    </w:p>
    <w:p w14:paraId="703624AB" w14:textId="750FCF74" w:rsidR="00C57467" w:rsidRPr="00DF2E29" w:rsidRDefault="00C57467" w:rsidP="00C57467">
      <w:pPr>
        <w:pStyle w:val="Nagwek2"/>
        <w:spacing w:before="4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Butla gazowa jest wypełniona propanem o pojemności 10,5 kg i jest otwierana poprzez otwarcie zaworu na górze butli. Gaz przepływa przez regulator ciśnienia, następnie przez zawór odcinający gaz i przez rury do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. Cała instalacja gazowa wraz z wykorzystanymi materiałami jest zgodna z normą ISO 10239</w:t>
      </w:r>
    </w:p>
    <w:p w14:paraId="51A2170C" w14:textId="77777777" w:rsidR="006A5E31" w:rsidRPr="00DF2E29" w:rsidRDefault="006A5E31" w:rsidP="006A5E31">
      <w:pPr>
        <w:rPr>
          <w:lang w:val="pl-PL"/>
        </w:rPr>
      </w:pPr>
    </w:p>
    <w:p w14:paraId="313FCD28" w14:textId="45523B42" w:rsidR="3E438125" w:rsidRPr="00DF2E29" w:rsidRDefault="46973D0C" w:rsidP="0002229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9.1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Typ butli / przyłącza</w:t>
      </w:r>
    </w:p>
    <w:p w14:paraId="2A5622DF" w14:textId="63BE9A08" w:rsidR="006A5E31" w:rsidRPr="00DF2E29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Typem gazu używanego na kempingu powinien być zawsze propan. Gaz ten odparowuje również w niższych temperaturach, dzięki czemu centralne ogrzewanie jest zasilane również zimą. Regulator ciśnienia gazu jest najprawdopodobniej wyposażony w złącze DIN i w takim przypadku powinien być podłączony wyłącznie do butli gazowej DIN! Istnieją dwie opcje podłączenia butli gazowej:</w:t>
      </w:r>
    </w:p>
    <w:p w14:paraId="45849E2D" w14:textId="77777777" w:rsidR="006A5E31" w:rsidRPr="00DF2E29" w:rsidRDefault="006A5E31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- Połączenie płaszczowe,</w:t>
      </w:r>
    </w:p>
    <w:p w14:paraId="3A5A7054" w14:textId="2228233D" w:rsidR="006A5E31" w:rsidRPr="00DF2E29" w:rsidRDefault="00C57467" w:rsidP="006A5E31">
      <w:pPr>
        <w:spacing w:line="259" w:lineRule="auto"/>
        <w:jc w:val="center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6672" behindDoc="0" locked="0" layoutInCell="1" allowOverlap="1" wp14:anchorId="5060A33D" wp14:editId="7E0B0563">
            <wp:simplePos x="0" y="0"/>
            <wp:positionH relativeFrom="column">
              <wp:posOffset>1781175</wp:posOffset>
            </wp:positionH>
            <wp:positionV relativeFrom="paragraph">
              <wp:posOffset>181610</wp:posOffset>
            </wp:positionV>
            <wp:extent cx="2505075" cy="1562637"/>
            <wp:effectExtent l="0" t="0" r="0" b="0"/>
            <wp:wrapNone/>
            <wp:docPr id="1639236612" name="Obraz 163923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62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- Połączenie DIN.</w:t>
      </w:r>
    </w:p>
    <w:p w14:paraId="1F550C77" w14:textId="64E0E505" w:rsidR="3E438125" w:rsidRPr="00DF2E29" w:rsidRDefault="3E438125" w:rsidP="006A5E31">
      <w:pPr>
        <w:spacing w:line="259" w:lineRule="auto"/>
        <w:jc w:val="center"/>
        <w:rPr>
          <w:lang w:val="pl-PL"/>
        </w:rPr>
      </w:pPr>
    </w:p>
    <w:p w14:paraId="36838B0A" w14:textId="77777777" w:rsidR="00C57467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7BFCA33" w14:textId="77777777" w:rsidR="00C57467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5FF07A74" w14:textId="62FDAE64" w:rsidR="006A5E31" w:rsidRPr="00DF2E29" w:rsidRDefault="00C57467" w:rsidP="006A5E31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Złącze DIN</w:t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ma podniesioną krawędź żelazną, ale nie posiada uszczelki gumowej wokół kołka. Wzniesiona krawędź idealnie pasuje do uszczelki gumowej, którą znajduje się na kranach DIN. Połączenie typu Shell lub z gwintem zewnętrznym ma pierścień uszczelniający wokół kołka, aby uszczelnić standardowe połączenie zewnętrzne gwintowane.</w:t>
      </w:r>
    </w:p>
    <w:p w14:paraId="27969E3E" w14:textId="77777777" w:rsidR="006A5E31" w:rsidRPr="00DF2E29" w:rsidRDefault="006A5E31" w:rsidP="006A5E31">
      <w:pPr>
        <w:spacing w:line="259" w:lineRule="auto"/>
        <w:jc w:val="center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15CFEF3F" w14:textId="27C4A049" w:rsidR="00F6459B" w:rsidRPr="00DF2E29" w:rsidRDefault="3E438125" w:rsidP="00F6459B">
      <w:pPr>
        <w:spacing w:line="259" w:lineRule="auto"/>
        <w:jc w:val="center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55CD793F" wp14:editId="3D22E9C5">
            <wp:extent cx="3857625" cy="1371600"/>
            <wp:effectExtent l="0" t="0" r="0" b="0"/>
            <wp:docPr id="1900989363" name="Obraz 1900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  <w:r w:rsidR="46973D0C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9.2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Wymiana butli gazowej</w:t>
      </w:r>
    </w:p>
    <w:p w14:paraId="494C7B33" w14:textId="6F201056" w:rsidR="3E438125" w:rsidRPr="00DF2E29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0302527B" w14:textId="77777777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Gdy tylko butla gazowa jest pusta, należy ją wymienić na pełną. Poniżej znajduje się krok po kroku plan bezpiecznej wymiany butli i sprawdzenia jej szczelności: Odłącz</w:t>
      </w:r>
    </w:p>
    <w:p w14:paraId="0B22E8A4" w14:textId="49C51DC1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1. zamknąć zawór odcinający dopływ gazu E. </w:t>
      </w:r>
    </w:p>
    <w:p w14:paraId="554398A5" w14:textId="77777777" w:rsidR="006A5E31" w:rsidRPr="00DF2E29" w:rsidRDefault="006A5E31" w:rsidP="006A5E31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2. zamknąć zawór C na butli gazowej </w:t>
      </w:r>
    </w:p>
    <w:p w14:paraId="50964328" w14:textId="7AEA52AB" w:rsidR="006A5E31" w:rsidRPr="00DF2E29" w:rsidRDefault="006A5E31" w:rsidP="46973D0C">
      <w:pPr>
        <w:spacing w:line="259" w:lineRule="auto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3. odkręcić regulator ciśnienia gazu od butli gazowej (jest to gwint lewoskrętny, więc aby go odkręcić, należy obrócić go w prawo).</w:t>
      </w:r>
    </w:p>
    <w:p w14:paraId="4AF73A7D" w14:textId="747944A4" w:rsidR="3E438125" w:rsidRPr="00DF2E29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Podłączanie</w:t>
      </w:r>
      <w:r w:rsidR="46973D0C"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 </w:t>
      </w:r>
    </w:p>
    <w:p w14:paraId="449067A4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Sprawdź, czy regulator ciśnienia gazu i butla są tego samego typu (DIN lub Shell).</w:t>
      </w:r>
    </w:p>
    <w:p w14:paraId="72E4E3F4" w14:textId="5E999F16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Sprawdź regulator ciśnienia gazu pod kątem uszkodzeń.</w:t>
      </w:r>
    </w:p>
    <w:p w14:paraId="5209FEA0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Podłącz regulator ciśnienia gazu do butli, dokręć go ręcznie i lekko stuknij kluczem do butli gazowej (lub kluczem płaskim).</w:t>
      </w:r>
    </w:p>
    <w:p w14:paraId="647A2B0C" w14:textId="08F680A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Ręcznie otwórz zawór na butli gazowej C.</w:t>
      </w:r>
    </w:p>
    <w:p w14:paraId="3DD24CEB" w14:textId="77777777" w:rsidR="006A5E31" w:rsidRPr="00DF2E29" w:rsidRDefault="006A5E3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Posmaruj połączenie mydłem lub spryskaj go środkiem do wykrywania wycieków gazowych.</w:t>
      </w:r>
    </w:p>
    <w:p w14:paraId="47DD99E1" w14:textId="4FD57988" w:rsidR="006A5E31" w:rsidRPr="00DF2E29" w:rsidRDefault="00C57467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77696" behindDoc="0" locked="0" layoutInCell="1" allowOverlap="1" wp14:anchorId="43554023" wp14:editId="0D72A051">
            <wp:simplePos x="0" y="0"/>
            <wp:positionH relativeFrom="column">
              <wp:posOffset>3943350</wp:posOffset>
            </wp:positionH>
            <wp:positionV relativeFrom="paragraph">
              <wp:posOffset>184784</wp:posOffset>
            </wp:positionV>
            <wp:extent cx="1524000" cy="2356395"/>
            <wp:effectExtent l="0" t="0" r="0" b="6350"/>
            <wp:wrapNone/>
            <wp:docPr id="1890219439" name="Obraz 189021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293" cy="2361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Czy pojawiają się bańki? W takim przypadku natychmiast zamknij zawór C i sprawdź połączenie.</w:t>
      </w:r>
    </w:p>
    <w:p w14:paraId="0982C1DD" w14:textId="73B24B60" w:rsidR="00C57467" w:rsidRPr="00DF2E29" w:rsidRDefault="00A645F1" w:rsidP="006A5E31">
      <w:pPr>
        <w:numPr>
          <w:ilvl w:val="0"/>
          <w:numId w:val="21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1792" behindDoc="0" locked="0" layoutInCell="1" allowOverlap="1" wp14:anchorId="583CF2E5" wp14:editId="0FA1C041">
            <wp:simplePos x="0" y="0"/>
            <wp:positionH relativeFrom="column">
              <wp:posOffset>1295399</wp:posOffset>
            </wp:positionH>
            <wp:positionV relativeFrom="paragraph">
              <wp:posOffset>203834</wp:posOffset>
            </wp:positionV>
            <wp:extent cx="1552575" cy="2063681"/>
            <wp:effectExtent l="0" t="0" r="0" b="0"/>
            <wp:wrapNone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593" cy="2066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467"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80768" behindDoc="0" locked="0" layoutInCell="1" allowOverlap="1" wp14:anchorId="75BC18A6" wp14:editId="680FF10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3" name="Obraz 2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Jeśli nie ma </w:t>
      </w:r>
      <w:proofErr w:type="spellStart"/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bańek</w:t>
      </w:r>
      <w:proofErr w:type="spellEnd"/>
      <w:r w:rsidR="006A5E31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, można otworzyć zawór E odciągający gaz.</w:t>
      </w:r>
      <w:r w:rsidR="00C57467" w:rsidRPr="00DF2E29">
        <w:rPr>
          <w:noProof/>
          <w:lang w:val="pl-PL" w:eastAsia="pl-PL"/>
        </w:rPr>
        <w:t xml:space="preserve"> </w:t>
      </w:r>
    </w:p>
    <w:p w14:paraId="0D19D5BC" w14:textId="26E95712" w:rsidR="00C57467" w:rsidRPr="00DF2E29" w:rsidRDefault="00C57467" w:rsidP="00C57467">
      <w:pPr>
        <w:spacing w:line="259" w:lineRule="auto"/>
        <w:ind w:left="36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B6523A8" w14:textId="23031642" w:rsidR="006A5E31" w:rsidRPr="00DF2E29" w:rsidRDefault="00C57467" w:rsidP="00C57467">
      <w:pPr>
        <w:spacing w:line="259" w:lineRule="auto"/>
        <w:ind w:left="720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9744" behindDoc="0" locked="0" layoutInCell="1" allowOverlap="1" wp14:anchorId="75BC18A6" wp14:editId="05E450F9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2" name="Obraz 2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78720" behindDoc="0" locked="0" layoutInCell="1" allowOverlap="1" wp14:anchorId="75BC18A6" wp14:editId="5375E557">
            <wp:simplePos x="0" y="0"/>
            <wp:positionH relativeFrom="column">
              <wp:posOffset>2038350</wp:posOffset>
            </wp:positionH>
            <wp:positionV relativeFrom="paragraph">
              <wp:posOffset>7781290</wp:posOffset>
            </wp:positionV>
            <wp:extent cx="1633855" cy="2178685"/>
            <wp:effectExtent l="0" t="0" r="4445" b="0"/>
            <wp:wrapNone/>
            <wp:docPr id="21" name="Obraz 2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1A85F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76A52C6F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47BD9722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20"/>
          <w:szCs w:val="20"/>
          <w:lang w:val="pl-PL" w:eastAsia="pl-PL"/>
        </w:rPr>
        <w:lastRenderedPageBreak/>
        <w:drawing>
          <wp:anchor distT="0" distB="0" distL="114300" distR="114300" simplePos="0" relativeHeight="251683840" behindDoc="1" locked="0" layoutInCell="1" allowOverlap="1" wp14:anchorId="57DCEACF" wp14:editId="5128F425">
            <wp:simplePos x="0" y="0"/>
            <wp:positionH relativeFrom="column">
              <wp:posOffset>4086225</wp:posOffset>
            </wp:positionH>
            <wp:positionV relativeFrom="paragraph">
              <wp:posOffset>-466725</wp:posOffset>
            </wp:positionV>
            <wp:extent cx="2571750" cy="3048000"/>
            <wp:effectExtent l="0" t="0" r="0" b="0"/>
            <wp:wrapNone/>
            <wp:docPr id="25" name="Obraz 25" descr="C:\Users\User\AppData\Local\Microsoft\Windows\INetCache\Content.Word\zestaw-do-but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AppData\Local\Microsoft\Windows\INetCache\Content.Word\zestaw-do-butli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sz w:val="20"/>
          <w:szCs w:val="20"/>
          <w:lang w:val="pl-PL"/>
        </w:rPr>
        <w:t>W sytuacji gdy na wyposażeniu jest system na dwie butle, jest zamontowany zawór automatyczny</w:t>
      </w:r>
      <w:r w:rsidRPr="00DF2E29">
        <w:rPr>
          <w:noProof/>
          <w:sz w:val="20"/>
          <w:szCs w:val="20"/>
          <w:lang w:val="pl-PL" w:eastAsia="pl-PL"/>
        </w:rPr>
        <w:t xml:space="preserve">, w momencie gdy jedna z butli jest pusta należy </w:t>
      </w:r>
    </w:p>
    <w:p w14:paraId="4F5BC938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>Przełączyć go na drugą butle poprzez przekręcenie biało czerwonego pokrętła,</w:t>
      </w:r>
    </w:p>
    <w:p w14:paraId="0F434955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 xml:space="preserve"> gdy obie butle są puste procedura wymiany butli jest taka sama jak w </w:t>
      </w:r>
    </w:p>
    <w:p w14:paraId="2360E925" w14:textId="77777777" w:rsidR="00A645F1" w:rsidRPr="00DF2E29" w:rsidRDefault="00A645F1" w:rsidP="00A645F1">
      <w:pPr>
        <w:spacing w:line="259" w:lineRule="auto"/>
        <w:rPr>
          <w:noProof/>
          <w:sz w:val="20"/>
          <w:szCs w:val="20"/>
          <w:lang w:val="pl-PL" w:eastAsia="pl-PL"/>
        </w:rPr>
      </w:pPr>
      <w:r w:rsidRPr="00DF2E29">
        <w:rPr>
          <w:noProof/>
          <w:sz w:val="20"/>
          <w:szCs w:val="20"/>
          <w:lang w:val="pl-PL" w:eastAsia="pl-PL"/>
        </w:rPr>
        <w:t>przypadku jednej butli z gazem.</w:t>
      </w:r>
    </w:p>
    <w:p w14:paraId="39A69C0E" w14:textId="77777777" w:rsidR="00A645F1" w:rsidRPr="00DF2E29" w:rsidRDefault="00A645F1" w:rsidP="00697F27">
      <w:pPr>
        <w:spacing w:line="259" w:lineRule="auto"/>
        <w:rPr>
          <w:lang w:val="pl-PL"/>
        </w:rPr>
      </w:pPr>
    </w:p>
    <w:p w14:paraId="2582BCA0" w14:textId="2B9CA0DC" w:rsidR="00697F27" w:rsidRPr="00DF2E29" w:rsidRDefault="3E438125" w:rsidP="00697F27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40D0AC8F" wp14:editId="45A76AB8">
            <wp:extent cx="1295400" cy="1134349"/>
            <wp:effectExtent l="0" t="0" r="0" b="8890"/>
            <wp:docPr id="1246766110" name="Obraz 124676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115" cy="113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</w:t>
      </w:r>
      <w:r w:rsidRPr="00DF2E29">
        <w:rPr>
          <w:noProof/>
          <w:lang w:val="pl-PL" w:eastAsia="pl-PL"/>
        </w:rPr>
        <w:drawing>
          <wp:inline distT="0" distB="0" distL="0" distR="0" wp14:anchorId="1910BE6D" wp14:editId="5B0804EC">
            <wp:extent cx="1438274" cy="1226070"/>
            <wp:effectExtent l="0" t="0" r="0" b="0"/>
            <wp:docPr id="1717735597" name="Obraz 1717735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475" cy="122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</w:t>
      </w:r>
      <w:r w:rsidR="00697F27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br/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!Zagrożenie pożarem, zagrożenie życiem! Nieszczelny system gazowy może prowadzić do sytuacji zagrażających życiu. Co najmniej co 3 lata należy przeprowadzić kontrolę instalacji gazowej przez uznanych instalatorów gazowych.</w:t>
      </w:r>
    </w:p>
    <w:p w14:paraId="238B0870" w14:textId="77777777" w:rsidR="00697F27" w:rsidRPr="00DF2E29" w:rsidRDefault="00697F27" w:rsidP="00697F27">
      <w:pPr>
        <w:pStyle w:val="Nagwek1"/>
        <w:spacing w:before="240" w:line="259" w:lineRule="auto"/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/>
          <w:bCs/>
          <w:vanish/>
          <w:color w:val="000000" w:themeColor="text1"/>
          <w:sz w:val="22"/>
          <w:szCs w:val="22"/>
          <w:lang w:val="pl-PL"/>
        </w:rPr>
        <w:t>Początek formularza</w:t>
      </w:r>
    </w:p>
    <w:p w14:paraId="2B3ADD1A" w14:textId="41E6ACF1" w:rsidR="3E438125" w:rsidRPr="00DF2E29" w:rsidRDefault="68A19E7B" w:rsidP="68A19E7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000000" w:themeColor="text1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10.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Ogrzewanie</w:t>
      </w:r>
    </w:p>
    <w:p w14:paraId="390C64F5" w14:textId="13DB88E9" w:rsidR="00697F27" w:rsidRPr="00DF2E29" w:rsidRDefault="00697F27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Ogrzewanie centralne znajduje się w szafce obok kabiny prysznicowej. Ten kocioł dostarcza zarówno ogrzewanie, jak i ciepłą wodę. Kocioł spa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la gaz propanowy z butli Campi280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. Temperatura w każdym pomieszczeniu może być regulowana za pomocą zaworów termostatycznych na grzejnikach. Zawór gazu musi być otwarty, aby korzystać z ogrzewania centralnego (nawet jeśli ogrzewanie centralne jest chronione przed mrozem)! Po wymianie butli gazowej lub gdy jest ona pusta, podłącz nową butlę, jak opisano wcześniej, i pozostaw piec na około 2 minuty, aby usunąć z systemu powietrze.</w:t>
      </w:r>
    </w:p>
    <w:p w14:paraId="03710EF8" w14:textId="77777777" w:rsidR="00A645F1" w:rsidRPr="00DF2E29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84864" behindDoc="0" locked="0" layoutInCell="1" allowOverlap="1" wp14:anchorId="5C1F2AB9" wp14:editId="539F095C">
            <wp:simplePos x="0" y="0"/>
            <wp:positionH relativeFrom="column">
              <wp:posOffset>4857750</wp:posOffset>
            </wp:positionH>
            <wp:positionV relativeFrom="paragraph">
              <wp:posOffset>7753985</wp:posOffset>
            </wp:positionV>
            <wp:extent cx="1597025" cy="2129790"/>
            <wp:effectExtent l="0" t="0" r="3175" b="3810"/>
            <wp:wrapNone/>
            <wp:docPr id="26" name="Obraz 26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212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!Uwaga!</w:t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: Po zakończeniu okresu grzewczego nie zamykaj wszystkich zaworów termostatycznych. Spowoduje to, że temperatura na wejściu będzie wyższa niż temperatura na wyjściu, co skutkować będzie wyświetleniem komunikatu o błędzie. Preferowane jest ustawianie temperatury na panel</w:t>
      </w: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u sterującym ogrzewaniem Junkers</w:t>
      </w:r>
      <w:r w:rsidR="00697F27"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t>.</w:t>
      </w:r>
    </w:p>
    <w:p w14:paraId="49CD8DEA" w14:textId="2357F811" w:rsidR="00697F27" w:rsidRPr="00DF2E29" w:rsidRDefault="00A645F1" w:rsidP="00697F27">
      <w:pPr>
        <w:spacing w:line="259" w:lineRule="auto"/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bCs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592BE066" wp14:editId="3E8C9095">
            <wp:extent cx="1609725" cy="2143125"/>
            <wp:effectExtent l="0" t="0" r="9525" b="9525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DD529" w14:textId="472A2C45" w:rsidR="3E438125" w:rsidRPr="00DF2E29" w:rsidRDefault="3E438125" w:rsidP="00697F27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lastRenderedPageBreak/>
        <w:drawing>
          <wp:anchor distT="0" distB="0" distL="114300" distR="114300" simplePos="0" relativeHeight="251685888" behindDoc="0" locked="0" layoutInCell="1" allowOverlap="1" wp14:anchorId="15EBD2A6" wp14:editId="57989E55">
            <wp:simplePos x="0" y="0"/>
            <wp:positionH relativeFrom="column">
              <wp:posOffset>1466850</wp:posOffset>
            </wp:positionH>
            <wp:positionV relativeFrom="paragraph">
              <wp:posOffset>-685800</wp:posOffset>
            </wp:positionV>
            <wp:extent cx="2999699" cy="2170932"/>
            <wp:effectExtent l="0" t="0" r="0" b="1270"/>
            <wp:wrapNone/>
            <wp:docPr id="1213773490" name="Obraz 121377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699" cy="2170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lang w:val="pl-PL"/>
        </w:rPr>
        <w:br/>
      </w:r>
      <w:r w:rsidRPr="00DF2E29">
        <w:rPr>
          <w:lang w:val="pl-PL"/>
        </w:rPr>
        <w:br/>
      </w:r>
    </w:p>
    <w:p w14:paraId="14FEF860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48B3805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3BF0D3AF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0F5BF70" w14:textId="77777777" w:rsidR="00A645F1" w:rsidRPr="00DF2E29" w:rsidRDefault="00A645F1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7B38AA8F" w14:textId="77777777" w:rsidR="00697F27" w:rsidRPr="00DF2E29" w:rsidRDefault="00697F27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A. Temperatura grzewcza + B. Temperatura grzewcza - C. Temperatura ciepłej wody + D. Temperatura ciepłej wody - E. Tryb pracy (letni, zimowy, ochrona przed mrozem) F. Przycisk resetowania G. Tryb informacji</w:t>
      </w:r>
    </w:p>
    <w:p w14:paraId="4FC8A9B4" w14:textId="0E6EB37C" w:rsidR="3E438125" w:rsidRPr="00DF2E29" w:rsidRDefault="00697F27" w:rsidP="46973D0C">
      <w:pPr>
        <w:pStyle w:val="Nagwek2"/>
        <w:spacing w:before="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0A350FFE" wp14:editId="3BA6BC6E">
            <wp:simplePos x="0" y="0"/>
            <wp:positionH relativeFrom="column">
              <wp:posOffset>-485774</wp:posOffset>
            </wp:positionH>
            <wp:positionV relativeFrom="paragraph">
              <wp:posOffset>208915</wp:posOffset>
            </wp:positionV>
            <wp:extent cx="6248400" cy="2653201"/>
            <wp:effectExtent l="0" t="0" r="0" b="0"/>
            <wp:wrapNone/>
            <wp:docPr id="1181838436" name="Obraz 1181838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048" cy="265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46973D0C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10.1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Tryby pracy</w:t>
      </w:r>
    </w:p>
    <w:p w14:paraId="1A5F394A" w14:textId="5619613D" w:rsidR="00697F27" w:rsidRPr="00DF2E29" w:rsidRDefault="00D924C1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6B44A70" wp14:editId="185BBB58">
                <wp:simplePos x="0" y="0"/>
                <wp:positionH relativeFrom="column">
                  <wp:posOffset>3771900</wp:posOffset>
                </wp:positionH>
                <wp:positionV relativeFrom="paragraph">
                  <wp:posOffset>50800</wp:posOffset>
                </wp:positionV>
                <wp:extent cx="1828800" cy="990600"/>
                <wp:effectExtent l="0" t="0" r="19050" b="19050"/>
                <wp:wrapNone/>
                <wp:docPr id="54" name="Pole tekstow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32EC72" w14:textId="3966BDF8" w:rsidR="005C0F49" w:rsidRPr="00D924C1" w:rsidRDefault="005C0F49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W tym trybie CV i przewody są chronione przed mrozem. Kocioł jest włączany, gdy tylko temperatura zbliży się do punktu zamarzania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54" o:spid="_x0000_s1031" type="#_x0000_t202" style="position:absolute;margin-left:297pt;margin-top:4pt;width:2in;height:7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" fillcolor="white [3201]" strokeweight=".5pt">
                <v:textbox>
                  <w:txbxContent>
                    <w:p w14:paraId="2E32EC72" w14:textId="3966BDF8" w:rsidR="005C0F49" w:rsidRPr="00D924C1" w:rsidRDefault="005C0F49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W tym trybie CV i przewody są chronione przed mrozem. Kocioł jest włączany, gdy tylko temperatura zbliży się do punktu zamarzania</w:t>
                      </w:r>
                    </w:p>
                  </w:txbxContent>
                </v:textbox>
              </v:shape>
            </w:pict>
          </mc:Fallback>
        </mc:AlternateContent>
      </w:r>
      <w:r w:rsidR="3E438125" w:rsidRPr="00DF2E29">
        <w:rPr>
          <w:lang w:val="pl-PL"/>
        </w:rPr>
        <w:br/>
      </w:r>
    </w:p>
    <w:p w14:paraId="0687BC16" w14:textId="1638409E" w:rsidR="00697F27" w:rsidRPr="00DF2E29" w:rsidRDefault="00D924C1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FAD3891" wp14:editId="4A57D344">
                <wp:simplePos x="0" y="0"/>
                <wp:positionH relativeFrom="column">
                  <wp:posOffset>1590675</wp:posOffset>
                </wp:positionH>
                <wp:positionV relativeFrom="paragraph">
                  <wp:posOffset>305435</wp:posOffset>
                </wp:positionV>
                <wp:extent cx="2181225" cy="619125"/>
                <wp:effectExtent l="0" t="0" r="28575" b="28575"/>
                <wp:wrapNone/>
                <wp:docPr id="52" name="Pole tekstow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3B12B" w14:textId="02263CB3" w:rsidR="005C0F49" w:rsidRPr="00D924C1" w:rsidRDefault="005C0F49" w:rsidP="00D924C1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Naciśnij przycisk E, aby aktywować  tryb zimowy [w instrukcji Junkersa jest to przycisk kS].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2" o:spid="_x0000_s1032" type="#_x0000_t202" style="position:absolute;margin-left:125.25pt;margin-top:24.05pt;width:171.75pt;height:4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" fillcolor="white [3201]" strokeweight=".5pt">
                <v:textbox>
                  <w:txbxContent>
                    <w:p w14:paraId="04A3B12B" w14:textId="02263CB3" w:rsidR="005C0F49" w:rsidRPr="00D924C1" w:rsidRDefault="005C0F49" w:rsidP="00D924C1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Naciśnij przycisk E, aby aktywować  tryb zimowy [w instrukcji Junkersa jest to przycisk kS].</w:t>
                      </w:r>
                    </w:p>
                  </w:txbxContent>
                </v:textbox>
              </v:shape>
            </w:pict>
          </mc:Fallback>
        </mc:AlternateContent>
      </w: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14617FE" wp14:editId="0713BDA7">
                <wp:simplePos x="0" y="0"/>
                <wp:positionH relativeFrom="column">
                  <wp:posOffset>3771900</wp:posOffset>
                </wp:positionH>
                <wp:positionV relativeFrom="paragraph">
                  <wp:posOffset>306069</wp:posOffset>
                </wp:positionV>
                <wp:extent cx="1828800" cy="619125"/>
                <wp:effectExtent l="0" t="0" r="19050" b="28575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817DB" w14:textId="793D4412" w:rsidR="005C0F49" w:rsidRPr="00F1645D" w:rsidRDefault="005C0F49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W tym trybie dostępna jest ciepła woda, a grzejniki są ogrzewane. </w:t>
                            </w:r>
                            <w:r w:rsidRPr="00F1645D">
                              <w:rPr>
                                <w:sz w:val="16"/>
                                <w:szCs w:val="16"/>
                                <w:lang w:val="pl-PL"/>
                              </w:rPr>
                              <w:t>Widać to na</w:t>
                            </w:r>
                            <w:r w:rsidRPr="00F1645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symbolu grzejnika i kranu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5" o:spid="_x0000_s1033" type="#_x0000_t202" style="position:absolute;margin-left:297pt;margin-top:24.1pt;width:2in;height:48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" fillcolor="white [3201]" strokeweight=".5pt">
                <v:textbox>
                  <w:txbxContent>
                    <w:p w14:paraId="196817DB" w14:textId="793D4412" w:rsidR="005C0F49" w:rsidRPr="00F1645D" w:rsidRDefault="005C0F49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6"/>
                          <w:szCs w:val="16"/>
                          <w:lang w:val="pl-PL"/>
                        </w:rPr>
                        <w:t xml:space="preserve">W tym trybie dostępna jest ciepła woda, a grzejniki są ogrzewane. </w:t>
                      </w:r>
                      <w:r w:rsidRPr="00F1645D">
                        <w:rPr>
                          <w:sz w:val="16"/>
                          <w:szCs w:val="16"/>
                          <w:lang w:val="pl-PL"/>
                        </w:rPr>
                        <w:t>Widać to na</w:t>
                      </w:r>
                      <w:r w:rsidRPr="00F1645D">
                        <w:rPr>
                          <w:sz w:val="18"/>
                          <w:szCs w:val="18"/>
                          <w:lang w:val="pl-PL"/>
                        </w:rPr>
                        <w:t xml:space="preserve"> symbolu grzejnika i kranu</w:t>
                      </w:r>
                    </w:p>
                  </w:txbxContent>
                </v:textbox>
              </v:shape>
            </w:pict>
          </mc:Fallback>
        </mc:AlternateContent>
      </w:r>
    </w:p>
    <w:p w14:paraId="2047415B" w14:textId="7F68B591" w:rsidR="00697F27" w:rsidRPr="00DF2E29" w:rsidRDefault="00697F27" w:rsidP="00697F27">
      <w:pPr>
        <w:pStyle w:val="Nagwek1"/>
        <w:tabs>
          <w:tab w:val="left" w:pos="3855"/>
        </w:tabs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68A2FDB9" w14:textId="058BAF9E" w:rsidR="00697F27" w:rsidRPr="00DF2E29" w:rsidRDefault="00F364B4" w:rsidP="46973D0C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ADCE15E" wp14:editId="03E772F9">
                <wp:simplePos x="0" y="0"/>
                <wp:positionH relativeFrom="column">
                  <wp:posOffset>3771900</wp:posOffset>
                </wp:positionH>
                <wp:positionV relativeFrom="paragraph">
                  <wp:posOffset>85090</wp:posOffset>
                </wp:positionV>
                <wp:extent cx="1828800" cy="866775"/>
                <wp:effectExtent l="0" t="0" r="19050" b="28575"/>
                <wp:wrapNone/>
                <wp:docPr id="56" name="Pole tekstow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39CE5" w14:textId="665C1F9F" w:rsidR="005C0F49" w:rsidRPr="00F1645D" w:rsidRDefault="005C0F49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F364B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 tym trybie podgrzewana jest tylko ciepła woda, a nie grzejniki. </w:t>
                            </w:r>
                            <w:r w:rsidRPr="00F1645D">
                              <w:rPr>
                                <w:sz w:val="18"/>
                                <w:szCs w:val="18"/>
                                <w:lang w:val="pl-PL"/>
                              </w:rPr>
                              <w:t>Można to rozpoznać po symbolu kranu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le tekstowe 56" o:spid="_x0000_s1034" type="#_x0000_t202" style="position:absolute;margin-left:297pt;margin-top:6.7pt;width:2in;height:68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" fillcolor="white [3201]" strokeweight=".5pt">
                <v:textbox>
                  <w:txbxContent>
                    <w:p w14:paraId="0E039CE5" w14:textId="665C1F9F" w:rsidR="005C0F49" w:rsidRPr="00F1645D" w:rsidRDefault="005C0F49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F364B4">
                        <w:rPr>
                          <w:sz w:val="18"/>
                          <w:szCs w:val="18"/>
                          <w:lang w:val="pl-PL"/>
                        </w:rPr>
                        <w:t xml:space="preserve">W tym trybie podgrzewana jest tylko ciepła woda, a nie grzejniki. </w:t>
                      </w:r>
                      <w:r w:rsidRPr="00F1645D">
                        <w:rPr>
                          <w:sz w:val="18"/>
                          <w:szCs w:val="18"/>
                          <w:lang w:val="pl-PL"/>
                        </w:rPr>
                        <w:t>Można to rozpoznać po symbolu kranu</w:t>
                      </w:r>
                    </w:p>
                  </w:txbxContent>
                </v:textbox>
              </v:shape>
            </w:pict>
          </mc:Fallback>
        </mc:AlternateContent>
      </w:r>
      <w:r w:rsidR="00D924C1" w:rsidRPr="00DF2E29">
        <w:rPr>
          <w:rFonts w:ascii="Calibri Light" w:eastAsia="Calibri Light" w:hAnsi="Calibri Light" w:cs="Calibri Light"/>
          <w:noProof/>
          <w:color w:val="2F5496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B95FBDF" wp14:editId="45E8A1C7">
                <wp:simplePos x="0" y="0"/>
                <wp:positionH relativeFrom="column">
                  <wp:posOffset>1590675</wp:posOffset>
                </wp:positionH>
                <wp:positionV relativeFrom="paragraph">
                  <wp:posOffset>84455</wp:posOffset>
                </wp:positionV>
                <wp:extent cx="2181225" cy="866775"/>
                <wp:effectExtent l="0" t="0" r="28575" b="28575"/>
                <wp:wrapNone/>
                <wp:docPr id="53" name="Pole tekstow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9CD95" w14:textId="357E6CC5" w:rsidR="005C0F49" w:rsidRPr="00D924C1" w:rsidRDefault="005C0F49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924C1">
                              <w:rPr>
                                <w:sz w:val="18"/>
                                <w:szCs w:val="18"/>
                                <w:lang w:val="pl-PL"/>
                              </w:rPr>
                              <w:t>Naciśnij przycisk E, aby aktywować tryb letni [w instrukcji Junkersa przycisk k5].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3" o:spid="_x0000_s1035" type="#_x0000_t202" style="position:absolute;margin-left:125.25pt;margin-top:6.65pt;width:171.75pt;height:68.2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" fillcolor="white [3201]" strokeweight=".5pt">
                <v:textbox>
                  <w:txbxContent>
                    <w:p w14:paraId="7B89CD95" w14:textId="357E6CC5" w:rsidR="005C0F49" w:rsidRPr="00D924C1" w:rsidRDefault="005C0F49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D924C1">
                        <w:rPr>
                          <w:sz w:val="18"/>
                          <w:szCs w:val="18"/>
                          <w:lang w:val="pl-PL"/>
                        </w:rPr>
                        <w:t>Naciśnij przycisk E, aby aktywować tryb letni [w instrukcji Junkersa przycisk k5].</w:t>
                      </w:r>
                    </w:p>
                  </w:txbxContent>
                </v:textbox>
              </v:shape>
            </w:pict>
          </mc:Fallback>
        </mc:AlternateContent>
      </w:r>
    </w:p>
    <w:p w14:paraId="6A701AD0" w14:textId="77777777" w:rsidR="00697F27" w:rsidRPr="00DF2E29" w:rsidRDefault="00697F27" w:rsidP="00697F27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</w:p>
    <w:p w14:paraId="154A82F6" w14:textId="77777777" w:rsidR="00A645F1" w:rsidRPr="00DF2E29" w:rsidRDefault="00A645F1" w:rsidP="00A645F1">
      <w:pPr>
        <w:rPr>
          <w:lang w:val="pl-PL"/>
        </w:rPr>
      </w:pPr>
    </w:p>
    <w:p w14:paraId="12CE66B1" w14:textId="77777777" w:rsidR="00A645F1" w:rsidRPr="00DF2E29" w:rsidRDefault="00A645F1" w:rsidP="00A645F1">
      <w:pPr>
        <w:rPr>
          <w:color w:val="215E99" w:themeColor="text2" w:themeTint="BF"/>
          <w:lang w:val="pl-PL"/>
        </w:rPr>
      </w:pPr>
      <w:r w:rsidRPr="00DF2E29">
        <w:rPr>
          <w:color w:val="215E99" w:themeColor="text2" w:themeTint="BF"/>
          <w:lang w:val="pl-PL"/>
        </w:rPr>
        <w:t>Kody błędów które mogą wystąpić podczas użytkowania:</w:t>
      </w:r>
    </w:p>
    <w:p w14:paraId="134643BC" w14:textId="57B13030" w:rsidR="00A645F1" w:rsidRPr="00DF2E29" w:rsidRDefault="00A645F1" w:rsidP="00A645F1">
      <w:pPr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</w:pP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200 – Kocioł znajduje się w trybie grzania.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201 – Kocioł znajduje się w trybie przygotowania c.w.u.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202 – Urządzenie znajduje się w programie optymalizacji załączania: interwał czasowy do ponownego włączenia palnika jeszcze nie został osiągnięty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203 – Urządzenie znajduje się w trybie gotowości do pracy, brak zapotrzebowania ciepła.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204 – Aktualna temperatura zasilania jest wyższa niż zadana temperatura na zasilaniu.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207 – Zbyt niskie ciśnienie robocze.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 – Kocioł znajduje się w trybie kominiarza.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212 – Za szybki wzrost temperatury na czujniku bezpieczeństwa lub zasilania kotła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214 – Wentylator jest wyłączany w czasie bezpieczeństwa.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215 – Wentylator pracuje zbyt szybko.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216 – Wentylator zbyt powolny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217 – Wentylator nie pracuje.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222 – Czujnik temperatury na zasilaniu uszkodzony (zwarcie)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223 – Czujnik temperatury zasilania uszkodzony (przerwa)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224 – Zadziałał ogranicznik temperatury spalin lub ogranicznik temperatury bloku cieplnego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227 – Nie wykryto płomienia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228 – Sygnał płomienia mimo wyłączonego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229 – Płomień zgasł podczas pracy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231 – Zasilanie sieciowe przerwane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232 – Urządzenie grzewcze zablokowane przez zewnętrzny zestyk przełączający.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232 – Zabezpieczenie temperaturowe TB 1 zostało uruchomione.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233 – Usterka wtyczki kodującej lub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234 – Usterka elektryczna armatury gazowej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235 – Konflikt wersji elektroniki urządzenia/wtyczki kodującej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237 – Usterka systemowa.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238 – Elektronika urządzenia jest uszkodzona. Kabel przyłączeniowy armatury gazowej, armatura gazowa lub urządzenie sterujące są uszkodzone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239 – Usterka wewnętrzna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242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244 – Usterka układu elektronicznego urządzenia / sterownika podstawowego.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246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247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257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245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249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250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251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252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256 – Usterka układu elektronicznego urządzenia / sterownika podstawowego.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258 – Błąd wewnętrzny sterownika.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259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261 – Błąd czasowy przy pierwszym czasie bezpieczeństwa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262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264 – Transport powietrza zatrzymany w fazie pracy.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265 – Zapotrzebowanie na ciepło niższe niż dostarczona energia.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268 – Tryb testu komponentów.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269 – Kontrola płomienia.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270 – Trwa uruchamianie urządzenia grzewczego.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273 – Przerwanie pracy: kontrola bezpieczeństwa po 24 godzinach pracy ciągłej.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275 – Wykryto testową wtyczkę kodującą.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276 – Temperatura na czujniku temperatury zasilania jest &gt; 95 °C.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280 – Błąd czasowy przy próbie ponownego załączenia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281 – Pompa nie pracuje lub suszy się.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 xml:space="preserve">282 – Brak sygnału zwrotnego prędkości obrotowej pompy obiegu </w:t>
      </w:r>
      <w:r w:rsidR="004A1281"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grzewczego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283 – Start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284 – Pierwszy czas bezpieczeństwa: Armatura gazowa jest otwierana.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 – Usterka wewnętrzna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305 – Kocioł nie może tymczasowo uruchomić się zgodnie z priorytetem c.w.u.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306 – Po odcięciu dopływu gazu: płomień jest wykrywany.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323 – Zakłócenie komunikacji sterownika.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328 – Krótkotrwała przerwa w napięciu sieciowym.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330 – Uszkodzony zewn. czujnik temperatury zasilania (sprzęgło hydrauliczne)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331 – Uszkodzony zewn. czujnik temperatury zasilania (sprzęgło hydrauliczne)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341 – Zbyt szybki wzrost temperatury urządzenia grzewczego.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342 – Wzrost temperatury w trybie przygotowania c.w.u. za szybki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350 – Zwarcie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351 – Przerwa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356 – Za niskie napięcie zasilające dla tego urządzenia grzewczego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357 – Program odpowietrzania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358 – Zabezpieczenie przed zablokowaniem aktywne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360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361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362 – Wykryto serwisową wtyczkę kodującą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363 – Usterka systemowa elektroniki urządzenia: błąd podczas testu sygnału jonizacji.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364 – Zawór elektromagnetyczny EV2 jest nieszczelny.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365 – Zawór elektromagnetyczny EV1 jest nieszczelny.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604 – Usterka systemowa automatu palnikowego.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810 – Temperatura c.w.u. nie jest zwiększana od 2 h.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815 – Czujnik temperatury sprzęgła hydraulicznego jest uszkodzony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1010 – Brak komunikacji z magistralą BUS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1011 – Czujnik temperatury ciepłej wody jest uszkodzony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1012 – Uszkodzony czujnik temperatury zasobnika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Osiągnięto maksymalny czas zapłonu.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1013 – Interwał czasowy między przeglądami jest osiągnięty. Przeprowadzić inspekcję.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1014 – Prąd jonizacji zbyt niski.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1017 – Ciśnienie wody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1018 – Upłynął termin serwisu.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1021 – Czujnik temperatury ciepłej wody uszkodzony.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1022 – Czujnik temperatury c.w.u. Uszkodzony.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1023 – Osiągnięto maks. czas pracy włącznie z czasem czuwania.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1025 – Uszkodzony czujnik temperatury powrotu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1028 – Uszkodzony czujnik temperatury zaworu mieszającego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1065 – Czujnik ciśnienia jest uszkodzony lub nie został podłączony.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1068 – Czujnik temperatury zewnętrznej lub sonda lambda uszkodzone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1073 – Zwarcie czujnika temperatury zasilania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1074 – Brak sygnału czujnika temperatury zasilania.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1075 – Zwarcie ogranicznika temperatury bloku cieplnego.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1076 – Brak sygnału ogranicznika temperatury bloku cieplnego.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2051 – Błąd wewnętrzny.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2052 – Przekroczono maks. czas załączania transformatora zapłonowego.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2085 – Wewnętrzna usterka w automacie palnikowym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2908 – Wewnętrzna usterka w automacie palnikowym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2909 – Usterka układu elektronicznego urządzenia / sterownika podstawowego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2910 – Usterka w instalacji spalinowej.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2911 – Kalibracja nie powiodła się.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2912 – Brak sygnału płomienia podczas kalibracji.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2913 – Zbyt niski sygnał płomienia podczas kalibracji.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2915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2916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2917 – Brak sygnału płomienia podczas kontroli regulacji spalania.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2918 – Usterka przewodu spalinowego.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2920 – Usterka kontroli płomienia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2921 – Urządzenie jest w trybie testowym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2922 – Błąd wewnętrzny sterownika palnika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2923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2924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2925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2926 – Usterka instalacji elektroniki urządzenia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2927 – Nie wykryto płomienia podczas zapłonu.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2932 – Błąd wewnętrzny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2928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2930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2931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2940 – Wewnętrzna usterka w automacie palnikowym.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2941 – Zbyt słaby strumień przepływu w urządzeniu grzewczym.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2942 – Brak sygnału zwrotnego obrotów od wentylatora.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2943 – Napięcie sieciowe jest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2944 – Przełącznik ciśnienia powietrza otwarty.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2945 – Zbyt wiele krótkich żądań ciepła w krótkim czasie.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2946 – Nieprawidłowa wtyczka kodująca.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2947 – Zabezpieczenie pompy przed blokadą zostało aktywowane.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2948 – Brak sygnału płomienia przy małej wydajności.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2949 – Brak sygnału płomienia przy dużej wydajności.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2950 – Brak sygnału płomienia po procesie uruchomienia.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2951- Zbyt dużo zerwań płomienia.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2952 – Błąd wewnętrzny podczas testu sygnału jonizacji.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lastRenderedPageBreak/>
        <w:t>2953 – Brak sygnału płomienia przy małej wydajności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2954 – Brak sygnału płomienia przy dużej wydajności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2955 – Ustawione parametry dla konfiguracji hydraulicznej nie są obsługiwane przez urządzenie grzewcze.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2956 – Hydrauliczna konfiguracja na urządzeniu grzewczym została aktywowana.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2957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2958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2959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2960 – Usterka instalacji elektroniki urządzenia.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2961 – Brak sygnału z wentylatora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2962 – Brak sygnału z wentylatora.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2963 – Sygnał z ogranicznika temperatury bloku cieplnego znajduje się poza dopuszczalnym zakresem.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2964 – Zbyt mały strumień przepływu w bloku cieplnym.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2965 – Zbyt wysoka temperatura zasilania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2966 – Zbyt szybki wzrost temperatury zasilania w bloku cieplnym.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2967 – Różnica temperatur między czujnikiem temperatury zasilania a ogranicznikiem temperatury bloku cieplnego jest zbyt duża.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2968 – Trwa uzupełnianie instalacji.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2969 – Osiągnięto maksymalną liczbę procesów uzupełniania.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2971 – Zbyt niskie ciśnienie robocze.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2972 – Napięcie sieciowe jest zbyt niskie.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2973 – Usterka układu elektronicznego urządzenia / sterownika podstawowego</w:t>
      </w:r>
      <w:r w:rsidRPr="00DF2E29">
        <w:rPr>
          <w:rFonts w:ascii="Helvetica" w:hAnsi="Helvetica"/>
          <w:color w:val="666666"/>
          <w:sz w:val="16"/>
          <w:szCs w:val="16"/>
          <w:lang w:val="pl-PL"/>
        </w:rPr>
        <w:br/>
      </w:r>
      <w:r w:rsidRPr="00DF2E29">
        <w:rPr>
          <w:rFonts w:ascii="Helvetica" w:hAnsi="Helvetica"/>
          <w:color w:val="666666"/>
          <w:sz w:val="16"/>
          <w:szCs w:val="16"/>
          <w:shd w:val="clear" w:color="auto" w:fill="FFFFFF"/>
          <w:lang w:val="pl-PL"/>
        </w:rPr>
        <w:t>2974 – Błąd wewnętrzny</w:t>
      </w:r>
    </w:p>
    <w:p w14:paraId="42088B3D" w14:textId="77777777" w:rsidR="00A645F1" w:rsidRPr="00DF2E29" w:rsidRDefault="00A645F1" w:rsidP="00A645F1">
      <w:pPr>
        <w:rPr>
          <w:rFonts w:ascii="Helvetica" w:hAnsi="Helvetica"/>
          <w:color w:val="666666"/>
          <w:shd w:val="clear" w:color="auto" w:fill="FFFFFF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9.2 Rodzaje ogrzewania</w:t>
      </w:r>
    </w:p>
    <w:p w14:paraId="5CD26F49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W zależności od wyposażenia na łodzi są dwa rodzaje ogrzewania pomieszczeń</w:t>
      </w:r>
    </w:p>
    <w:p w14:paraId="70406AD8" w14:textId="2D96CB26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-Ogrzewanie gazowe , ogrzewanie gazowe poprzez grzejniki umieszczone w salonie, toalecie, oraz w obu sypialniach, wraz z piecem gazowym, należy uważać aby nie przeciążyć układu gazowego, nie zaleca się otwierania zbyt mocno grzejników aby obwód nie został przeciążony, jak i również zbyt małego otwarcia aby układ nie był zamknięty</w:t>
      </w:r>
    </w:p>
    <w:p w14:paraId="724FDF05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D2BBB13" w14:textId="1B549EB6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8960" behindDoc="0" locked="0" layoutInCell="1" allowOverlap="1" wp14:anchorId="79EA4D12" wp14:editId="371FA29E">
            <wp:simplePos x="0" y="0"/>
            <wp:positionH relativeFrom="column">
              <wp:posOffset>-1539875</wp:posOffset>
            </wp:positionH>
            <wp:positionV relativeFrom="paragraph">
              <wp:posOffset>180975</wp:posOffset>
            </wp:positionV>
            <wp:extent cx="2938780" cy="1809115"/>
            <wp:effectExtent l="0" t="6668" r="7303" b="7302"/>
            <wp:wrapNone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15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02"/>
                    <a:stretch/>
                  </pic:blipFill>
                  <pic:spPr bwMode="auto">
                    <a:xfrm rot="5400000" flipV="1">
                      <a:off x="0" y="0"/>
                      <a:ext cx="2938780" cy="1809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91008" behindDoc="0" locked="0" layoutInCell="1" allowOverlap="1" wp14:anchorId="681342B5" wp14:editId="45F316E2">
            <wp:simplePos x="0" y="0"/>
            <wp:positionH relativeFrom="column">
              <wp:posOffset>4660900</wp:posOffset>
            </wp:positionH>
            <wp:positionV relativeFrom="paragraph">
              <wp:posOffset>299720</wp:posOffset>
            </wp:positionV>
            <wp:extent cx="1924050" cy="2016125"/>
            <wp:effectExtent l="0" t="0" r="0" b="3175"/>
            <wp:wrapNone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49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4" r="38685"/>
                    <a:stretch/>
                  </pic:blipFill>
                  <pic:spPr bwMode="auto">
                    <a:xfrm>
                      <a:off x="0" y="0"/>
                      <a:ext cx="1924050" cy="201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7936" behindDoc="0" locked="0" layoutInCell="1" allowOverlap="1" wp14:anchorId="19C1C2FB" wp14:editId="18595BB3">
            <wp:simplePos x="0" y="0"/>
            <wp:positionH relativeFrom="column">
              <wp:posOffset>2231390</wp:posOffset>
            </wp:positionH>
            <wp:positionV relativeFrom="paragraph">
              <wp:posOffset>301625</wp:posOffset>
            </wp:positionV>
            <wp:extent cx="2505075" cy="1600200"/>
            <wp:effectExtent l="0" t="0" r="9525" b="0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557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t="22907" r="42308" b="11349"/>
                    <a:stretch/>
                  </pic:blipFill>
                  <pic:spPr bwMode="auto">
                    <a:xfrm flipV="1">
                      <a:off x="0" y="0"/>
                      <a:ext cx="2505075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4B646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  <w:r w:rsidRPr="00DF2E29">
        <w:rPr>
          <w:rFonts w:ascii="Helvetica" w:hAnsi="Helvetica"/>
          <w:noProof/>
          <w:shd w:val="clear" w:color="auto" w:fill="FFFFFF"/>
          <w:lang w:val="pl-PL" w:eastAsia="pl-PL"/>
        </w:rPr>
        <w:drawing>
          <wp:anchor distT="0" distB="0" distL="114300" distR="114300" simplePos="0" relativeHeight="251689984" behindDoc="0" locked="0" layoutInCell="1" allowOverlap="1" wp14:anchorId="67A031CE" wp14:editId="61628F06">
            <wp:simplePos x="0" y="0"/>
            <wp:positionH relativeFrom="column">
              <wp:posOffset>123825</wp:posOffset>
            </wp:positionH>
            <wp:positionV relativeFrom="paragraph">
              <wp:posOffset>54611</wp:posOffset>
            </wp:positionV>
            <wp:extent cx="2900045" cy="1449705"/>
            <wp:effectExtent l="1270" t="0" r="0" b="0"/>
            <wp:wrapNone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829_112620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4" t="10566" r="33494" b="18602"/>
                    <a:stretch/>
                  </pic:blipFill>
                  <pic:spPr bwMode="auto">
                    <a:xfrm rot="5400000">
                      <a:off x="0" y="0"/>
                      <a:ext cx="2900045" cy="1449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6455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23306F8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7A9F15C2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4412A020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1995C4B8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21A87933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573E4F66" w14:textId="77777777" w:rsidR="00A645F1" w:rsidRPr="00DF2E29" w:rsidRDefault="00A645F1" w:rsidP="00A645F1">
      <w:pPr>
        <w:rPr>
          <w:rFonts w:ascii="Helvetica" w:hAnsi="Helvetica"/>
          <w:shd w:val="clear" w:color="auto" w:fill="FFFFFF"/>
          <w:lang w:val="pl-PL"/>
        </w:rPr>
      </w:pPr>
    </w:p>
    <w:p w14:paraId="0C78ECE6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1624FC2A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23EA8B1C" w14:textId="77777777" w:rsidR="00A645F1" w:rsidRPr="00DF2E29" w:rsidRDefault="00A645F1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</w:p>
    <w:p w14:paraId="77E77F52" w14:textId="1EEA6FDE" w:rsidR="00A645F1" w:rsidRPr="00DF2E29" w:rsidRDefault="00AD3FA4" w:rsidP="00A645F1">
      <w:pPr>
        <w:rPr>
          <w:rFonts w:ascii="Helvetica" w:hAnsi="Helvetica"/>
          <w:sz w:val="20"/>
          <w:szCs w:val="20"/>
          <w:shd w:val="clear" w:color="auto" w:fill="FFFFFF"/>
          <w:lang w:val="pl-PL"/>
        </w:rPr>
      </w:pPr>
      <w:r w:rsidRPr="00DF2E29">
        <w:rPr>
          <w:rFonts w:ascii="Calibri Light" w:eastAsia="Calibri Light" w:hAnsi="Calibri Light" w:cs="Calibri Light"/>
          <w:noProof/>
          <w:color w:val="FF0000"/>
          <w:sz w:val="32"/>
          <w:szCs w:val="32"/>
          <w:lang w:val="pl-PL" w:eastAsia="pl-PL"/>
        </w:rPr>
        <w:lastRenderedPageBreak/>
        <w:drawing>
          <wp:anchor distT="0" distB="0" distL="114300" distR="114300" simplePos="0" relativeHeight="251693056" behindDoc="1" locked="0" layoutInCell="1" allowOverlap="1" wp14:anchorId="2A6E0B70" wp14:editId="23B88121">
            <wp:simplePos x="0" y="0"/>
            <wp:positionH relativeFrom="column">
              <wp:posOffset>3544570</wp:posOffset>
            </wp:positionH>
            <wp:positionV relativeFrom="paragraph">
              <wp:posOffset>370840</wp:posOffset>
            </wp:positionV>
            <wp:extent cx="1028065" cy="2249805"/>
            <wp:effectExtent l="0" t="0" r="635" b="0"/>
            <wp:wrapNone/>
            <wp:docPr id="1749258240" name="Obraz 1749258240" descr="C:\Users\User\AppData\Local\Microsoft\Windows\INetCache\Content.Word\20210910_15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AppData\Local\Microsoft\Windows\INetCache\Content.Word\20210910_15261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sz w:val="20"/>
          <w:szCs w:val="20"/>
          <w:lang w:val="pl-PL" w:eastAsia="pl-PL"/>
        </w:rPr>
        <w:drawing>
          <wp:anchor distT="0" distB="0" distL="114300" distR="114300" simplePos="0" relativeHeight="251692032" behindDoc="0" locked="0" layoutInCell="1" allowOverlap="1" wp14:anchorId="77617131" wp14:editId="22D25C0F">
            <wp:simplePos x="0" y="0"/>
            <wp:positionH relativeFrom="column">
              <wp:posOffset>4615815</wp:posOffset>
            </wp:positionH>
            <wp:positionV relativeFrom="paragraph">
              <wp:posOffset>135255</wp:posOffset>
            </wp:positionV>
            <wp:extent cx="1867535" cy="2487295"/>
            <wp:effectExtent l="0" t="0" r="0" b="8255"/>
            <wp:wrapNone/>
            <wp:docPr id="32" name="Obraz 32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5F1"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 xml:space="preserve">-ogrzewanie elektryczne, ogrzewanie elektryczne poprzez grzejniki umieszczone w salonie, toalecie, oraz w obu sypialniach, a do grzania wody został zamontowany </w:t>
      </w:r>
      <w:proofErr w:type="spellStart"/>
      <w:r w:rsidR="00A645F1" w:rsidRPr="00DF2E29">
        <w:rPr>
          <w:rFonts w:ascii="Helvetica" w:hAnsi="Helvetica"/>
          <w:sz w:val="20"/>
          <w:szCs w:val="20"/>
          <w:shd w:val="clear" w:color="auto" w:fill="FFFFFF"/>
          <w:lang w:val="pl-PL"/>
        </w:rPr>
        <w:t>boiler</w:t>
      </w:r>
      <w:proofErr w:type="spellEnd"/>
    </w:p>
    <w:p w14:paraId="081A75F7" w14:textId="1F000A2D" w:rsidR="00A645F1" w:rsidRPr="00AD3FA4" w:rsidRDefault="000C1F8B" w:rsidP="00AD3FA4">
      <w:pPr>
        <w:rPr>
          <w:rFonts w:ascii="Helvetica" w:hAnsi="Helvetica"/>
          <w:shd w:val="clear" w:color="auto" w:fill="FFFFFF"/>
          <w:lang w:val="pl-PL"/>
        </w:rPr>
      </w:pPr>
      <w:r w:rsidRPr="000C1F8B">
        <w:rPr>
          <w:rFonts w:ascii="Helvetica" w:hAnsi="Helvetica"/>
          <w:noProof/>
          <w:shd w:val="clear" w:color="auto" w:fill="FFFFFF"/>
          <w:lang w:val="pl-PL" w:eastAsia="pl-PL"/>
        </w:rPr>
        <w:drawing>
          <wp:inline distT="0" distB="0" distL="0" distR="0" wp14:anchorId="6C75516E" wp14:editId="6BC1E531">
            <wp:extent cx="2543530" cy="1743318"/>
            <wp:effectExtent l="0" t="0" r="9525" b="9525"/>
            <wp:docPr id="57" name="Obraz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47DD" w14:textId="77777777" w:rsidR="00A645F1" w:rsidRPr="00DF2E29" w:rsidRDefault="00A645F1" w:rsidP="00A645F1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32"/>
          <w:szCs w:val="32"/>
          <w:lang w:val="pl-PL"/>
        </w:rPr>
        <w:t>10.  Przygotowanie silników do użycia</w:t>
      </w:r>
    </w:p>
    <w:p w14:paraId="0FCDDFE6" w14:textId="77777777" w:rsidR="00A645F1" w:rsidRPr="00DF2E29" w:rsidRDefault="00A645F1" w:rsidP="00A645F1">
      <w:pPr>
        <w:spacing w:line="259" w:lineRule="auto"/>
        <w:rPr>
          <w:color w:val="FF0000"/>
          <w:lang w:val="pl-PL"/>
        </w:rPr>
      </w:pP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Zanim wystąpi jakiekolwiek zagrożenie, należy sprawdzić silniki i obwód paliwowy. W przeciwnym razie istnieje szansa, że do silników nie będzie wystarczającej ilości paliwa lub oleju smarowego.</w:t>
      </w:r>
    </w:p>
    <w:p w14:paraId="3C604B87" w14:textId="6270DDF6" w:rsidR="3E438125" w:rsidRPr="00AD3FA4" w:rsidRDefault="46973D0C" w:rsidP="00AD3FA4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12.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Obwód paliwowy</w:t>
      </w:r>
    </w:p>
    <w:p w14:paraId="024565AB" w14:textId="77777777" w:rsidR="00697F27" w:rsidRPr="00DF2E29" w:rsidRDefault="00697F27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Zanim silniki mogą zostać uruchomione, należy sprawdzić, czy w zbiornikach znajduje się wystarczająca ilość benzyny. Zbiorniki benzyny znajdują się na rufie portu. Zbiorniki muszą zostać wyjęte ze szafki i napełnione benzyną na brzegu (bez mieszania z smarem!).</w:t>
      </w:r>
    </w:p>
    <w:p w14:paraId="53374B37" w14:textId="1D142985" w:rsidR="3E438125" w:rsidRPr="00DF2E29" w:rsidRDefault="00A645F1" w:rsidP="46973D0C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0343A2C" wp14:editId="15E91B71">
            <wp:extent cx="1838325" cy="1742266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0"/>
                    <a:srcRect l="2905" r="17012"/>
                    <a:stretch/>
                  </pic:blipFill>
                  <pic:spPr bwMode="auto">
                    <a:xfrm>
                      <a:off x="0" y="0"/>
                      <a:ext cx="1839179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</w:t>
      </w:r>
      <w:r w:rsidR="005C0F49">
        <w:rPr>
          <w:lang w:val="pl-PL"/>
        </w:rPr>
        <w:pict w14:anchorId="4DE28C36">
          <v:shape id="_x0000_i1028" type="#_x0000_t75" style="width:66.75pt;height:162.75pt;mso-left-percent:-10001;mso-top-percent:-10001;mso-position-horizontal:absolute;mso-position-horizontal-relative:char;mso-position-vertical:absolute;mso-position-vertical-relative:line;mso-left-percent:-10001;mso-top-percent:-10001">
            <v:imagedata r:id="rId71" o:title="20240902_144446"/>
          </v:shape>
        </w:pict>
      </w:r>
    </w:p>
    <w:p w14:paraId="0E718D74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 napełnieniu zbiorników, należy ponownie umieścić je w szafce i ponownie podłączyć węże. Silniki Yamaha są przystosowane do pracy na benzynie E10.</w:t>
      </w:r>
    </w:p>
    <w:p w14:paraId="354C60D3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 Zagrożenie pożarem! ! Zagrożenie wybuchem! Opary benzyny są wybuchowe, dlatego nigdy nie należy rozlewać benzyny w szafce ani na łodzi. Jeśli tak się stanie, należy oczyścić pozostałości benzyny i wywietrzyć szafkę, zanim uruchomi się silniki.</w:t>
      </w:r>
    </w:p>
    <w:p w14:paraId="539F2C57" w14:textId="1EB41A3F" w:rsidR="3E438125" w:rsidRPr="00DF2E29" w:rsidRDefault="3E438125" w:rsidP="46973D0C">
      <w:pPr>
        <w:spacing w:line="259" w:lineRule="auto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698CBDBB" wp14:editId="6F65CFEA">
            <wp:extent cx="559111" cy="495300"/>
            <wp:effectExtent l="0" t="0" r="0" b="0"/>
            <wp:docPr id="122853686" name="Obraz 12285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65" cy="49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           </w:t>
      </w:r>
      <w:r w:rsidR="005A77B9" w:rsidRPr="00DF2E29">
        <w:rPr>
          <w:noProof/>
          <w:lang w:val="pl-PL" w:eastAsia="pl-PL"/>
        </w:rPr>
        <w:drawing>
          <wp:inline distT="0" distB="0" distL="0" distR="0" wp14:anchorId="7E5FA68B" wp14:editId="10EABB86">
            <wp:extent cx="581025" cy="495401"/>
            <wp:effectExtent l="0" t="0" r="0" b="0"/>
            <wp:docPr id="1867175962" name="Obraz 1867175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23" cy="49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6973D0C" w:rsidRPr="00DF2E29">
        <w:rPr>
          <w:lang w:val="pl-PL"/>
        </w:rPr>
        <w:t xml:space="preserve">                                                        </w:t>
      </w:r>
    </w:p>
    <w:p w14:paraId="03EF3791" w14:textId="321C7061" w:rsidR="3E438125" w:rsidRPr="00DF2E29" w:rsidRDefault="00E90B03" w:rsidP="46973D0C">
      <w:pPr>
        <w:spacing w:line="259" w:lineRule="auto"/>
        <w:rPr>
          <w:color w:val="FF0000"/>
          <w:lang w:val="pl-PL"/>
        </w:rPr>
      </w:pPr>
      <w:r w:rsidRPr="00DF2E29">
        <w:rPr>
          <w:rFonts w:ascii="Calibri" w:eastAsia="Calibri" w:hAnsi="Calibri" w:cs="Calibri"/>
          <w:bCs/>
          <w:color w:val="FF0000"/>
          <w:sz w:val="22"/>
          <w:szCs w:val="22"/>
          <w:lang w:val="pl-PL"/>
        </w:rPr>
        <w:lastRenderedPageBreak/>
        <w:t>!Uwaga! Śruba odpowietrzająca znajdująca się na nakrętce wlewu musi być otwarta przed uruchomieniem silników. W przeciwnym razie silniki zostaną wyłączone po kilku minutach!</w:t>
      </w:r>
      <w:r w:rsidR="3E438125" w:rsidRPr="00DF2E29">
        <w:rPr>
          <w:noProof/>
          <w:color w:val="FF0000"/>
          <w:lang w:val="pl-PL" w:eastAsia="pl-PL"/>
        </w:rPr>
        <w:drawing>
          <wp:inline distT="0" distB="0" distL="0" distR="0" wp14:anchorId="56C0CAA6" wp14:editId="7397C207">
            <wp:extent cx="1257300" cy="1066800"/>
            <wp:effectExtent l="0" t="0" r="0" b="0"/>
            <wp:docPr id="1979369754" name="Obraz 1979369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0F49">
        <w:rPr>
          <w:noProof/>
          <w:color w:val="FF0000"/>
          <w:lang w:val="pl-PL" w:eastAsia="pl-PL"/>
        </w:rPr>
        <w:pict w14:anchorId="5548B5F4">
          <v:shape id="_x0000_i1029" type="#_x0000_t75" style="width:191.25pt;height:160.5pt">
            <v:imagedata r:id="rId72" o:title="20240902_122740"/>
          </v:shape>
        </w:pict>
      </w:r>
    </w:p>
    <w:p w14:paraId="76A30FED" w14:textId="4791DC4B" w:rsidR="00697F27" w:rsidRPr="00DF2E29" w:rsidRDefault="00697F27" w:rsidP="00697F27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 uzupełnieniu/sprawdzeniu zbiorników benzyny, benzynę w przewodach należy napełnić za pomocą pompki do pompowania . Oba silniki posiadają pompkę zamontowaną na ramie stalowej. Te </w:t>
      </w:r>
      <w:r w:rsidR="00726044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pompki</w:t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należy ścisnąć, aż staną się twarde.</w:t>
      </w:r>
    </w:p>
    <w:p w14:paraId="68A6EFA8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vanish/>
          <w:color w:val="000000" w:themeColor="text1"/>
          <w:sz w:val="22"/>
          <w:szCs w:val="22"/>
          <w:lang w:val="pl-PL"/>
        </w:rPr>
        <w:t>Początek formularza</w:t>
      </w:r>
    </w:p>
    <w:p w14:paraId="3B16ED25" w14:textId="547FAD87" w:rsidR="3E438125" w:rsidRPr="00DF2E29" w:rsidRDefault="3E438125" w:rsidP="46973D0C">
      <w:pPr>
        <w:spacing w:line="259" w:lineRule="auto"/>
        <w:rPr>
          <w:lang w:val="pl-PL"/>
        </w:rPr>
      </w:pPr>
      <w:r w:rsidRPr="00DF2E29">
        <w:rPr>
          <w:lang w:val="pl-PL"/>
        </w:rPr>
        <w:br/>
      </w:r>
      <w:r w:rsidRPr="00DF2E29">
        <w:rPr>
          <w:noProof/>
          <w:lang w:val="pl-PL" w:eastAsia="pl-PL"/>
        </w:rPr>
        <w:drawing>
          <wp:inline distT="0" distB="0" distL="0" distR="0" wp14:anchorId="036A292C" wp14:editId="748DC179">
            <wp:extent cx="3560520" cy="2705100"/>
            <wp:effectExtent l="0" t="0" r="1905" b="0"/>
            <wp:docPr id="1669730590" name="Obraz 166973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997" cy="27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2C39" w14:textId="330A479F" w:rsidR="00697F27" w:rsidRPr="00DF2E29" w:rsidRDefault="46973D0C" w:rsidP="00697F27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Poziom oleju smarowego</w:t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Przed uruchomieniem silników należy sprawdzić, czy w silnikach znajduje się wystarczająca ilość oleju. Dokonuje się tego poprzez zdjęcie osłony i sprawdzenie poziomu oleju. Wskaźnik poziomu oleju [A] znajduje się po stronie sterburty silnika.</w:t>
      </w:r>
    </w:p>
    <w:p w14:paraId="72E9E7F2" w14:textId="77777777" w:rsidR="00697F27" w:rsidRPr="00DF2E29" w:rsidRDefault="00697F27" w:rsidP="00697F27">
      <w:pPr>
        <w:rPr>
          <w:lang w:val="pl-PL"/>
        </w:rPr>
      </w:pPr>
    </w:p>
    <w:p w14:paraId="70803F0D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Poziom oleju powinien być pomiędzy minimalnym a maksymalnym poziomem.</w:t>
      </w:r>
    </w:p>
    <w:p w14:paraId="0B37F0AC" w14:textId="7FF45BB1" w:rsidR="3E438125" w:rsidRPr="00DF2E29" w:rsidRDefault="00724A7C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lastRenderedPageBreak/>
        <w:drawing>
          <wp:inline distT="0" distB="0" distL="0" distR="0" wp14:anchorId="1120ACFC" wp14:editId="17595F69">
            <wp:extent cx="3219450" cy="2418042"/>
            <wp:effectExtent l="0" t="0" r="0" b="1905"/>
            <wp:docPr id="1020386678" name="Obraz 102038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6AE6" w14:textId="77777777" w:rsidR="00724A7C" w:rsidRPr="00DF2E29" w:rsidRDefault="00724A7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</w:p>
    <w:p w14:paraId="45E46258" w14:textId="171A3A89" w:rsidR="3E438125" w:rsidRPr="00DF2E29" w:rsidRDefault="46973D0C" w:rsidP="46973D0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12.2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Uruchamianie silników</w:t>
      </w:r>
    </w:p>
    <w:p w14:paraId="12EAE8AE" w14:textId="6DB63AB0" w:rsidR="3E438125" w:rsidRPr="00DF2E29" w:rsidRDefault="3E438125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13B63F0C" w14:textId="5C6E87B7" w:rsidR="00697F27" w:rsidRPr="00DF2E29" w:rsidRDefault="00E90B03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94080" behindDoc="0" locked="0" layoutInCell="1" allowOverlap="1" wp14:anchorId="53FE33A8" wp14:editId="5D14C852">
            <wp:simplePos x="0" y="0"/>
            <wp:positionH relativeFrom="column">
              <wp:posOffset>1876425</wp:posOffset>
            </wp:positionH>
            <wp:positionV relativeFrom="paragraph">
              <wp:posOffset>1140460</wp:posOffset>
            </wp:positionV>
            <wp:extent cx="2076450" cy="2287270"/>
            <wp:effectExtent l="0" t="0" r="0" b="0"/>
            <wp:wrapNone/>
            <wp:docPr id="1001186331" name="Obraz 1001186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Silniki są sterowane za pomocą "dźwigni gazu" znajdujących się po lewej i prawej stronie konsolety kierowniczej na burcie i sterburcie. Lewa dźwignia gazu steruje silnikiem na burcie, a prawa dźwignia gazu steruje silnikiem na sterburcie. Silniki uruchamia się, obracając kluczyk [C] przy zamkniętej przepustnicy. Aby ułatwić rozruch, metalowe dźwignie [B] (prędkość jałowa) powinny być wysunięte. Gdy silniki już pracują, należy ponownie wsunąć dźwignie [B]. Wyłączenie Silniki można wyłączyć, naciskając czerwony przycisk [D] lub cofając kluczyk [C].</w:t>
      </w:r>
    </w:p>
    <w:p w14:paraId="2B734AF3" w14:textId="77777777" w:rsidR="00E90B03" w:rsidRPr="00DF2E29" w:rsidRDefault="3E438125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lang w:val="pl-PL"/>
        </w:rPr>
        <w:br/>
      </w:r>
    </w:p>
    <w:p w14:paraId="3D8F3A90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3AC6730A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A382BEF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07FA5FD9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B3BAA27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2AFB54FD" w14:textId="77777777" w:rsidR="00E90B03" w:rsidRPr="00DF2E29" w:rsidRDefault="00E90B03" w:rsidP="00697F27">
      <w:pPr>
        <w:spacing w:line="259" w:lineRule="auto"/>
        <w:jc w:val="center"/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</w:p>
    <w:p w14:paraId="6CD0399E" w14:textId="55999854" w:rsidR="00E90B03" w:rsidRPr="00DF2E29" w:rsidRDefault="00697F27" w:rsidP="00E90B03">
      <w:pPr>
        <w:spacing w:line="259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Działanie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Poprzez naciśnięcie czerwonego przycisku [A] i przesunięcie dźwigni do przodu silnik jest prowadzony do przodu. Przy dalszym przesunięciu dźwigni do przodu zwiększa się prędkość </w:t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obrotowa silnika (więcej pędu).</w:t>
      </w:r>
    </w:p>
    <w:p w14:paraId="2D6411D5" w14:textId="77777777" w:rsidR="00697F27" w:rsidRPr="00DF2E29" w:rsidRDefault="00697F27" w:rsidP="00697F27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Poprzez naciśnięcie czerwonego przycisku [A] i cofnięcie dźwigni silnik jest przełączany na wsteczny bieg. Przy dalszym cofaniu dźwigni zwiększa się prędkość obrotowa silnika (więcej pędu w kierunku 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lastRenderedPageBreak/>
        <w:t>wstecznym). Gdy dźwignię umieścimy w środkowej pozycji, skrzynia biegów jest rozłączona, a śmigło przestaje się kręcić.</w:t>
      </w:r>
    </w:p>
    <w:p w14:paraId="0075B64C" w14:textId="3171EF99" w:rsidR="00E90B03" w:rsidRPr="00DF2E29" w:rsidRDefault="00697F27" w:rsidP="3E438125">
      <w:pPr>
        <w:spacing w:line="259" w:lineRule="auto"/>
        <w:jc w:val="both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!ZAGROŻENIE ŻYCIA! Przed uruchomieniem silników lub zmianą biegu na przód/wstecz, sternik mu</w:t>
      </w:r>
      <w:r w:rsidR="001E1B2A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si upewnić się, że wokół Campi</w:t>
      </w:r>
      <w:r w:rsidR="00AF7E9E">
        <w:rPr>
          <w:rFonts w:ascii="Calibri" w:eastAsia="Calibri" w:hAnsi="Calibri" w:cs="Calibri"/>
          <w:color w:val="FF0000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nie ma żadnych pływaków.</w:t>
      </w:r>
    </w:p>
    <w:p w14:paraId="379141AB" w14:textId="167FCBD2" w:rsidR="3E438125" w:rsidRPr="00DF2E29" w:rsidRDefault="3E438125" w:rsidP="3E438125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20C0302" w14:textId="3FBAF268" w:rsidR="00E90B03" w:rsidRPr="00DF2E29" w:rsidRDefault="00AD3FA4" w:rsidP="00E90B03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695104" behindDoc="0" locked="0" layoutInCell="1" allowOverlap="1" wp14:anchorId="74B1345B" wp14:editId="1AF8BB5B">
            <wp:simplePos x="0" y="0"/>
            <wp:positionH relativeFrom="column">
              <wp:posOffset>1457325</wp:posOffset>
            </wp:positionH>
            <wp:positionV relativeFrom="paragraph">
              <wp:posOffset>162560</wp:posOffset>
            </wp:positionV>
            <wp:extent cx="895350" cy="793115"/>
            <wp:effectExtent l="0" t="0" r="0" b="6985"/>
            <wp:wrapNone/>
            <wp:docPr id="515389313" name="Obraz 51538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E438125" w:rsidRPr="00DF2E29">
        <w:rPr>
          <w:noProof/>
          <w:lang w:val="pl-PL" w:eastAsia="pl-PL"/>
        </w:rPr>
        <w:drawing>
          <wp:inline distT="0" distB="0" distL="0" distR="0" wp14:anchorId="0C16AFF2" wp14:editId="3C9F0776">
            <wp:extent cx="1447800" cy="1685925"/>
            <wp:effectExtent l="0" t="0" r="0" b="0"/>
            <wp:docPr id="1309406171" name="Obraz 1309406171" descr="Trimming Yamaha Outboard Motor – Mariners Though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B03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</w:t>
      </w:r>
      <w:r w:rsidR="00E90B03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 xml:space="preserve">Wyciągnięcie silników [dotyczy tylko silników o mocy 9.9 </w:t>
      </w:r>
      <w:proofErr w:type="spellStart"/>
      <w:r w:rsidR="00E90B03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hP</w:t>
      </w:r>
      <w:proofErr w:type="spellEnd"/>
      <w:r w:rsidR="00E90B03" w:rsidRPr="00DF2E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  <w:t>] następuje poprzez  przesunięcia czarnej dźwigni na silniku przy miejscu mocowania silnika do ramy aby go podnieść należy również wyciągnąć zawleczkę zabezpieczającą silnik przed samodzielnym przemieszczaniem do przodu i do tyłu, po wyciągnięciu zawleczki należy ręcznie podnieść silnik do zamierzonej pozycji i zabezpieczyć go zawleczką.</w:t>
      </w:r>
    </w:p>
    <w:p w14:paraId="2CB09D6E" w14:textId="17A51039" w:rsidR="005A77B9" w:rsidRPr="00DF2E29" w:rsidRDefault="005A77B9" w:rsidP="00E90B03">
      <w:pPr>
        <w:spacing w:line="259" w:lineRule="auto"/>
        <w:rPr>
          <w:rStyle w:val="jlqj4b"/>
          <w:lang w:val="pl-PL"/>
        </w:rPr>
      </w:pPr>
    </w:p>
    <w:p w14:paraId="4AA04CBB" w14:textId="42F30C69" w:rsidR="3E438125" w:rsidRPr="00DF2E29" w:rsidRDefault="46973D0C" w:rsidP="46973D0C">
      <w:pPr>
        <w:keepNext/>
        <w:keepLines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</w:t>
      </w:r>
      <w:r w:rsidR="00022290" w:rsidRPr="00DF2E29">
        <w:rPr>
          <w:lang w:val="pl-PL"/>
        </w:rPr>
        <w:t xml:space="preserve">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Manewrowanie</w:t>
      </w:r>
    </w:p>
    <w:p w14:paraId="7F76EC5B" w14:textId="42A58479" w:rsidR="3E438125" w:rsidRPr="00DF2E29" w:rsidRDefault="3E438125" w:rsidP="46973D0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613CA262" w14:textId="797E6323" w:rsidR="00D41A0C" w:rsidRPr="00DF2E29" w:rsidRDefault="001E1B2A" w:rsidP="3E438125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Manewrowanie Campi</w:t>
      </w:r>
      <w:r w:rsidR="00AF7E9E">
        <w:rPr>
          <w:rFonts w:ascii="Calibri" w:eastAsia="Calibri" w:hAnsi="Calibri" w:cs="Calibri"/>
          <w:color w:val="FF0000"/>
          <w:sz w:val="22"/>
          <w:szCs w:val="22"/>
          <w:lang w:val="pl-PL"/>
        </w:rPr>
        <w:t>280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wymaga, podobnie jak w przypadku każdego statku, dobrych </w:t>
      </w: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umiejętności kierowania. Campi</w:t>
      </w:r>
      <w:r w:rsidR="00AF7E9E">
        <w:rPr>
          <w:rFonts w:ascii="Calibri" w:eastAsia="Calibri" w:hAnsi="Calibri" w:cs="Calibri"/>
          <w:color w:val="FF0000"/>
          <w:sz w:val="22"/>
          <w:szCs w:val="22"/>
          <w:lang w:val="pl-PL"/>
        </w:rPr>
        <w:t>280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ma dużą oporność powietrza i niewiele środków ograniczających dryf. Podwójne silniki zapewniają dobrą zdolność manewrowania, ale mogą utrudniać manewrowanie dla niedoświadczonego sternika. !Uwaga! Jeśli nie lubisz żeglować dwoma silnikami i/lub wiatr wrażliwy statek, należy wziąć lekcje żeglarstwa.</w:t>
      </w:r>
    </w:p>
    <w:p w14:paraId="37954994" w14:textId="7A29EA39" w:rsidR="3E438125" w:rsidRPr="00DF2E29" w:rsidRDefault="3E438125" w:rsidP="3E438125">
      <w:pPr>
        <w:spacing w:line="259" w:lineRule="auto"/>
        <w:jc w:val="both"/>
        <w:rPr>
          <w:rFonts w:ascii="Aptos" w:eastAsia="Aptos" w:hAnsi="Aptos" w:cs="Aptos"/>
          <w:lang w:val="pl-PL"/>
        </w:rPr>
      </w:pPr>
      <w:r w:rsidRPr="00DF2E29">
        <w:rPr>
          <w:lang w:val="pl-PL"/>
        </w:rPr>
        <w:br/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każda łódź reaguje inaczej, zaleca się wcześniejsze praktyki. Gdy żegluje się po raz pierwszy, wskazane jest na przykład kilkukrotne cofnięcie się zacumować przy (opuszczonym) pomostu tuż po opuszczeniu portu wypłynięcia. W ten sposób dowiesz się, jak zachowuje się łódź, co ułatwi cumowanie przy przybyciu do następnego portu.</w:t>
      </w:r>
    </w:p>
    <w:p w14:paraId="0306B37B" w14:textId="77777777" w:rsidR="00AD3FA4" w:rsidRDefault="3E438125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  <w:r w:rsidRPr="00DF2E29">
        <w:rPr>
          <w:lang w:val="pl-PL"/>
        </w:rPr>
        <w:br/>
      </w:r>
    </w:p>
    <w:p w14:paraId="74CF1072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46B6CCAA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6DD67B48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</w:pPr>
    </w:p>
    <w:p w14:paraId="7A91258B" w14:textId="3E9DDEE0" w:rsidR="00E90B03" w:rsidRPr="00DF2E29" w:rsidRDefault="005619AD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4C94D8" w:themeColor="text2" w:themeTint="80"/>
          <w:sz w:val="28"/>
          <w:szCs w:val="28"/>
          <w:lang w:val="pl-PL"/>
        </w:rPr>
        <w:lastRenderedPageBreak/>
        <w:t>12.1</w:t>
      </w:r>
      <w:r w:rsidR="00E90B03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Ster strumieniowy (Opcjonalne)</w:t>
      </w:r>
    </w:p>
    <w:p w14:paraId="2D5A518A" w14:textId="211146C8" w:rsidR="00E90B03" w:rsidRPr="00DF2E29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698176" behindDoc="0" locked="0" layoutInCell="1" allowOverlap="1" wp14:anchorId="0D4D5A07" wp14:editId="441E3092">
            <wp:simplePos x="0" y="0"/>
            <wp:positionH relativeFrom="column">
              <wp:posOffset>4243070</wp:posOffset>
            </wp:positionH>
            <wp:positionV relativeFrom="paragraph">
              <wp:posOffset>370205</wp:posOffset>
            </wp:positionV>
            <wp:extent cx="1041400" cy="1047750"/>
            <wp:effectExtent l="0" t="0" r="6350" b="0"/>
            <wp:wrapNone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noProof/>
          <w:lang w:val="pl-PL" w:eastAsia="pl-PL"/>
        </w:rPr>
        <w:drawing>
          <wp:anchor distT="0" distB="0" distL="114300" distR="114300" simplePos="0" relativeHeight="251697152" behindDoc="0" locked="0" layoutInCell="1" allowOverlap="1" wp14:anchorId="4112AEDC" wp14:editId="65D04D71">
            <wp:simplePos x="0" y="0"/>
            <wp:positionH relativeFrom="column">
              <wp:posOffset>1725930</wp:posOffset>
            </wp:positionH>
            <wp:positionV relativeFrom="paragraph">
              <wp:posOffset>368300</wp:posOffset>
            </wp:positionV>
            <wp:extent cx="2371725" cy="1506220"/>
            <wp:effectExtent l="0" t="0" r="9525" b="0"/>
            <wp:wrapNone/>
            <wp:docPr id="37" name="Obraz 37" descr="IMG-20231215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231215-WA0028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50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99200" behindDoc="0" locked="0" layoutInCell="1" allowOverlap="1" wp14:anchorId="495F689A" wp14:editId="2ED5334F">
            <wp:simplePos x="0" y="0"/>
            <wp:positionH relativeFrom="column">
              <wp:posOffset>-390525</wp:posOffset>
            </wp:positionH>
            <wp:positionV relativeFrom="paragraph">
              <wp:posOffset>649605</wp:posOffset>
            </wp:positionV>
            <wp:extent cx="2057400" cy="1543050"/>
            <wp:effectExtent l="0" t="0" r="0" b="0"/>
            <wp:wrapNone/>
            <wp:docPr id="36" name="Obraz 36" descr="20240826_205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40826_20503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B03"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>Ster strumieniowy zamontowany z przodu łodzi w pływaku umożliwia manewrowanie przodem łodzi z ciągiem bocznym, sterowanym z sterówki, aby go uruchomić należy przytrzymać drążek od steru w prawo na sekundę.</w:t>
      </w:r>
    </w:p>
    <w:p w14:paraId="4153FF0C" w14:textId="3A6A6FA7" w:rsidR="00E90B03" w:rsidRDefault="00E90B03" w:rsidP="00AD3FA4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  <w:tab/>
      </w:r>
    </w:p>
    <w:p w14:paraId="7A0A9518" w14:textId="77777777" w:rsidR="00AD3FA4" w:rsidRPr="00AD3FA4" w:rsidRDefault="00AD3FA4" w:rsidP="00AD3FA4">
      <w:pPr>
        <w:tabs>
          <w:tab w:val="left" w:pos="6585"/>
        </w:tabs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</w:p>
    <w:p w14:paraId="2B615425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FE5E5E8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41B1E6A6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550822C5" w14:textId="77777777" w:rsidR="00AD3FA4" w:rsidRDefault="00AD3FA4" w:rsidP="00E90B03">
      <w:pPr>
        <w:spacing w:line="259" w:lineRule="auto"/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262FA804" w14:textId="5F3561E3" w:rsidR="00E90B03" w:rsidRPr="00DF2E29" w:rsidRDefault="00E90B03" w:rsidP="00E90B03">
      <w:pPr>
        <w:spacing w:line="259" w:lineRule="auto"/>
        <w:rPr>
          <w:rStyle w:val="jlqj4b"/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!UWAGA! nie należy prz</w:t>
      </w:r>
      <w:r w:rsidR="00163B36"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ytrzymywać drążka dłużej niż  3-5</w:t>
      </w:r>
      <w:r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 xml:space="preserve"> sekun</w:t>
      </w:r>
      <w:r w:rsidR="00163B36" w:rsidRPr="00DF2E29">
        <w:rPr>
          <w:rStyle w:val="jlqj4b"/>
          <w:rFonts w:ascii="Calibri" w:eastAsia="Calibri" w:hAnsi="Calibri" w:cs="Calibri"/>
          <w:color w:val="FF0000"/>
          <w:sz w:val="22"/>
          <w:szCs w:val="22"/>
          <w:lang w:val="pl-PL"/>
        </w:rPr>
        <w:t>d, aby uniknąć przeciążenia instalacji.</w:t>
      </w:r>
    </w:p>
    <w:p w14:paraId="76C53BFA" w14:textId="346666EA" w:rsidR="3E438125" w:rsidRPr="00DF2E29" w:rsidRDefault="3E438125" w:rsidP="006C3166">
      <w:pPr>
        <w:spacing w:line="259" w:lineRule="auto"/>
        <w:rPr>
          <w:lang w:val="pl-PL"/>
        </w:rPr>
      </w:pPr>
    </w:p>
    <w:p w14:paraId="6E4E2EE5" w14:textId="50F113DA" w:rsidR="006C3166" w:rsidRPr="00DF2E29" w:rsidRDefault="46973D0C" w:rsidP="006C3166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13.2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Cumowanie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 xml:space="preserve">Podczas cumowania należy uwzględnić możliwe siły działające na słupy cumownicze. 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Campi muszą być powstrzymane o</w:t>
      </w:r>
      <w:r w:rsidR="00E90B03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d cumowania do brzegu. Rysunku</w:t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 xml:space="preserve"> przedstawia przykład optymalnego kąta ustawienia lin cumowniczych względem słupów.</w:t>
      </w:r>
    </w:p>
    <w:p w14:paraId="4CB7A574" w14:textId="44E7C30E" w:rsidR="005A77B9" w:rsidRPr="00DF2E29" w:rsidRDefault="005A77B9" w:rsidP="005A77B9">
      <w:pPr>
        <w:spacing w:line="259" w:lineRule="auto"/>
        <w:jc w:val="both"/>
        <w:rPr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01DA6E59" wp14:editId="33C80833">
            <wp:extent cx="3962400" cy="1642786"/>
            <wp:effectExtent l="0" t="0" r="0" b="0"/>
            <wp:docPr id="1661728818" name="Obraz 1661728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5346" cy="164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438125" w:rsidRPr="00DF2E29">
        <w:rPr>
          <w:noProof/>
          <w:lang w:val="pl-PL" w:eastAsia="pl-PL"/>
        </w:rPr>
        <w:drawing>
          <wp:inline distT="0" distB="0" distL="0" distR="0" wp14:anchorId="3C47192E" wp14:editId="38FB98A1">
            <wp:extent cx="4092652" cy="1666875"/>
            <wp:effectExtent l="0" t="0" r="3175" b="0"/>
            <wp:docPr id="2095999494" name="Obraz 209599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085" cy="166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21CF" w14:textId="77777777" w:rsidR="00C44060" w:rsidRPr="00DF2E29" w:rsidRDefault="3E438125" w:rsidP="00E90B03">
      <w:pPr>
        <w:spacing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lang w:val="pl-PL"/>
        </w:rPr>
        <w:br/>
      </w:r>
    </w:p>
    <w:p w14:paraId="5E712524" w14:textId="4826C5A2" w:rsidR="00E90B03" w:rsidRPr="00DF2E29" w:rsidRDefault="00E90B03" w:rsidP="00E90B03">
      <w:pPr>
        <w:spacing w:line="259" w:lineRule="auto"/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</w:pPr>
      <w:r w:rsidRPr="00DF2E29">
        <w:rPr>
          <w:rFonts w:ascii="Calibri" w:eastAsia="Calibri" w:hAnsi="Calibri" w:cs="Calibri"/>
          <w:color w:val="215E99" w:themeColor="text2" w:themeTint="BF"/>
          <w:sz w:val="26"/>
          <w:szCs w:val="26"/>
          <w:lang w:val="pl-PL"/>
        </w:rPr>
        <w:lastRenderedPageBreak/>
        <w:t>12.4. Kotwica elektryczna (opcjonalne)</w:t>
      </w:r>
    </w:p>
    <w:p w14:paraId="35AAC87F" w14:textId="28C8BC75" w:rsidR="00E90B03" w:rsidRPr="00DF2E29" w:rsidRDefault="00E90B03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Po zacumowaniu należy opuścić kotwice za pomocą przełącznika na sterówce. W momencie Chęci zatrzymania się na wodzie należy pamiętać aby opuścić również kotwice aby łódź się nie przemieszczała ,pamiętać jednak trzeba że łańcuch ma 15m</w:t>
      </w:r>
    </w:p>
    <w:p w14:paraId="79F85E61" w14:textId="37F28CB3" w:rsidR="00E90B03" w:rsidRPr="00DF2E29" w:rsidRDefault="001A4CED" w:rsidP="00E90B03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04320" behindDoc="1" locked="0" layoutInCell="1" allowOverlap="1" wp14:anchorId="451E8E38" wp14:editId="6F0C91B5">
            <wp:simplePos x="0" y="0"/>
            <wp:positionH relativeFrom="column">
              <wp:posOffset>3333750</wp:posOffset>
            </wp:positionH>
            <wp:positionV relativeFrom="paragraph">
              <wp:posOffset>635</wp:posOffset>
            </wp:positionV>
            <wp:extent cx="2343150" cy="1759585"/>
            <wp:effectExtent l="0" t="0" r="0" b="0"/>
            <wp:wrapNone/>
            <wp:docPr id="40" name="Obraz 40" descr="20220901_14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20901_14314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anchor distT="0" distB="0" distL="114300" distR="114300" simplePos="0" relativeHeight="251702272" behindDoc="0" locked="0" layoutInCell="1" allowOverlap="1" wp14:anchorId="2FC7BBE1" wp14:editId="3D01548C">
            <wp:simplePos x="0" y="0"/>
            <wp:positionH relativeFrom="column">
              <wp:posOffset>1191895</wp:posOffset>
            </wp:positionH>
            <wp:positionV relativeFrom="paragraph">
              <wp:posOffset>1533525</wp:posOffset>
            </wp:positionV>
            <wp:extent cx="1028700" cy="1285875"/>
            <wp:effectExtent l="0" t="0" r="0" b="9525"/>
            <wp:wrapNone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E29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703296" behindDoc="0" locked="0" layoutInCell="1" allowOverlap="1" wp14:anchorId="4C276774" wp14:editId="393D18E9">
            <wp:simplePos x="0" y="0"/>
            <wp:positionH relativeFrom="column">
              <wp:posOffset>1314450</wp:posOffset>
            </wp:positionH>
            <wp:positionV relativeFrom="paragraph">
              <wp:posOffset>-5715</wp:posOffset>
            </wp:positionV>
            <wp:extent cx="1866900" cy="1397000"/>
            <wp:effectExtent l="0" t="0" r="0" b="0"/>
            <wp:wrapNone/>
            <wp:docPr id="60" name="Obraz 60" descr="C:\Users\User\Downloads\20240826_205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ownloads\20240826_20522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CED">
        <w:rPr>
          <w:rFonts w:ascii="Calibri" w:eastAsia="Calibri" w:hAnsi="Calibri" w:cs="Calibri"/>
          <w:noProof/>
          <w:color w:val="FF0000"/>
          <w:sz w:val="22"/>
          <w:szCs w:val="22"/>
          <w:lang w:val="pl-PL" w:eastAsia="pl-PL"/>
        </w:rPr>
        <w:drawing>
          <wp:inline distT="0" distB="0" distL="0" distR="0" wp14:anchorId="28ED85D5" wp14:editId="151CB01E">
            <wp:extent cx="1190625" cy="3192840"/>
            <wp:effectExtent l="0" t="0" r="0" b="762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97540" cy="321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A421E" w14:textId="2F395111" w:rsidR="3E438125" w:rsidRPr="00DF2E29" w:rsidRDefault="00E90B03" w:rsidP="00E90B03">
      <w:pPr>
        <w:keepNext/>
        <w:keepLines/>
        <w:spacing w:before="240" w:line="259" w:lineRule="auto"/>
        <w:jc w:val="both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lang w:val="pl-PL"/>
        </w:rPr>
        <w:br/>
      </w: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13. Przygotowanie łodzi na zimę</w:t>
      </w:r>
    </w:p>
    <w:p w14:paraId="4BADA86A" w14:textId="34CD1FE6" w:rsidR="3E438125" w:rsidRPr="00DF2E29" w:rsidRDefault="001E1B2A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czasie mrozu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musi być przygotowany na zimę, aby uniknąć uszkodzeń różnych systemów pokładowych. Campi jest wyposażony w różne systemy zapobiegające uszkodzeniom spowodowanym przez mróz, które należy podłączyć i sprawdzić przed nadejściem zimy.</w:t>
      </w:r>
    </w:p>
    <w:p w14:paraId="52B3D9D0" w14:textId="31454E87" w:rsidR="3E438125" w:rsidRPr="00DF2E29" w:rsidRDefault="46973D0C" w:rsidP="00724A7C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14.1 </w:t>
      </w:r>
      <w:proofErr w:type="spellStart"/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Mruz</w:t>
      </w:r>
      <w:proofErr w:type="spellEnd"/>
    </w:p>
    <w:p w14:paraId="69E7C73D" w14:textId="5602F887" w:rsidR="3E438125" w:rsidRPr="00DF2E29" w:rsidRDefault="006C3166" w:rsidP="46973D0C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Jeśli zostajesz na polu namiotowym podczas okresu mrozów, przygotowania na zimę są mniej skomplikowane niż w przypadku, gdy nikt tam nie przebywa przez dłuższy czas. Podczas pobytu na pokładzie wystarczy podłączyć (opcjonalne) elementy grzewcze zbiorników i korzystać z ogrzewania podczas pobytu.</w:t>
      </w:r>
    </w:p>
    <w:p w14:paraId="2936C8E6" w14:textId="77777777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13.1 Mróz</w:t>
      </w:r>
    </w:p>
    <w:p w14:paraId="35C5E564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użytkujesz łódkę podczas okresu mrozów, przygotowania na zimę są mniej skomplikowane niż w przypadku, gdy nikt na niej nie przebywa przez dłuższy czas. Podczas pobytu na pokładzie wystarczy podłączyć (opcjonalne) elementy grzewcze zbiorników i korzystać z ogrzewania podczas pobytu.</w:t>
      </w:r>
    </w:p>
    <w:p w14:paraId="03FDEBE6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13.1.1 kable grzewcze(opcjonalnie)</w:t>
      </w:r>
    </w:p>
    <w:p w14:paraId="3F4F7D5E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Włączenie kabli grzewczych</w:t>
      </w:r>
    </w:p>
    <w:p w14:paraId="765DA36F" w14:textId="77777777" w:rsidR="00451DE8" w:rsidRDefault="00451DE8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</w:p>
    <w:p w14:paraId="67895C6F" w14:textId="77777777" w:rsidR="00EB3BC0" w:rsidRPr="00DF2E29" w:rsidRDefault="00EB3BC0" w:rsidP="00EB3BC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lastRenderedPageBreak/>
        <w:t>13.1.2 ogrzewanie podłogowe(opcjonalnie)</w:t>
      </w:r>
    </w:p>
    <w:p w14:paraId="53BA3855" w14:textId="525C370A" w:rsidR="00EB3BC0" w:rsidRPr="00DF2E29" w:rsidRDefault="00916507" w:rsidP="00C44060">
      <w:pPr>
        <w:spacing w:line="259" w:lineRule="auto"/>
        <w:jc w:val="both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06368" behindDoc="0" locked="0" layoutInCell="1" allowOverlap="1" wp14:anchorId="06CE08DD" wp14:editId="7C0EC65B">
            <wp:simplePos x="0" y="0"/>
            <wp:positionH relativeFrom="column">
              <wp:posOffset>5181600</wp:posOffset>
            </wp:positionH>
            <wp:positionV relativeFrom="paragraph">
              <wp:posOffset>192405</wp:posOffset>
            </wp:positionV>
            <wp:extent cx="762000" cy="832884"/>
            <wp:effectExtent l="0" t="0" r="0" b="5715"/>
            <wp:wrapNone/>
            <wp:docPr id="41" name="Obraz 41" descr="20220217_15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20217_151459"/>
                    <pic:cNvPicPr>
                      <a:picLocks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59" t="47736" r="35714" b="32922"/>
                    <a:stretch/>
                  </pic:blipFill>
                  <pic:spPr bwMode="auto">
                    <a:xfrm>
                      <a:off x="0" y="0"/>
                      <a:ext cx="762000" cy="83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BC0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Mata grzewcza, zastosowana na łodzi, sterowana manualnie +- lub w opcji sterowanie po wifi (warunek wifi na łodzi{opcjonalnie})</w:t>
      </w:r>
    </w:p>
    <w:p w14:paraId="32F09265" w14:textId="77777777" w:rsidR="00AD3FA4" w:rsidRDefault="00AD3FA4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</w:p>
    <w:p w14:paraId="3394C693" w14:textId="740BE43C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13.2 Nieobecność podczas mrozu lub dłuższych okresów czasu</w:t>
      </w:r>
    </w:p>
    <w:p w14:paraId="6D92BCA8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nikt nie przebywa w Campi przez dłuższy czas, należy wykonać następujące czynności:</w:t>
      </w:r>
    </w:p>
    <w:p w14:paraId="315C6F45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1. opróżnić zbiornik wody</w:t>
      </w:r>
    </w:p>
    <w:p w14:paraId="422575D2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2. opróżnić zbiornik na fekalia</w:t>
      </w:r>
    </w:p>
    <w:p w14:paraId="3225C544" w14:textId="77777777" w:rsidR="00EB3BC0" w:rsidRPr="00DF2E29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3. ogrzewanie w trybie zimowym</w:t>
      </w:r>
    </w:p>
    <w:p w14:paraId="1C232904" w14:textId="02A8922C" w:rsidR="00EB3BC0" w:rsidRPr="000C1F8B" w:rsidRDefault="00EB3BC0" w:rsidP="00EB3BC0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Jeśli centralne ogrzewanie nie jest ustawione na tryb zimowy, należy je opróżnić i przedmuchać rury powietrzem. Grzejniki są wypełnione płynem niezamarzającym.</w:t>
      </w:r>
    </w:p>
    <w:p w14:paraId="0BE92DBD" w14:textId="77777777" w:rsidR="00EB3BC0" w:rsidRPr="00DF2E29" w:rsidRDefault="00EB3BC0" w:rsidP="00EB3BC0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FF0000"/>
          <w:sz w:val="26"/>
          <w:szCs w:val="26"/>
          <w:lang w:val="pl-PL"/>
        </w:rPr>
        <w:t>13.3 Zabezpieczanie silników przed zimą</w:t>
      </w:r>
    </w:p>
    <w:p w14:paraId="0B8C5061" w14:textId="77777777" w:rsidR="00EB3BC0" w:rsidRPr="00DF2E29" w:rsidRDefault="00EB3BC0" w:rsidP="00EB3BC0">
      <w:pPr>
        <w:spacing w:line="259" w:lineRule="auto"/>
        <w:rPr>
          <w:rStyle w:val="jlqj4b"/>
          <w:rFonts w:ascii="Calibri" w:eastAsia="Calibri" w:hAnsi="Calibri" w:cs="Calibri"/>
          <w:b/>
          <w:bCs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 warunkach mroźnych silniki powinny być podniesione  . Jeśli pozostaną w wodzie, istnieje ryzyko zamarznięcia obiegu chłodzenia silnika.</w:t>
      </w:r>
    </w:p>
    <w:p w14:paraId="3C533F6A" w14:textId="36B85838" w:rsidR="005A77B9" w:rsidRPr="00DF2E29" w:rsidRDefault="3E438125" w:rsidP="00EB3BC0">
      <w:pPr>
        <w:spacing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inline distT="0" distB="0" distL="0" distR="0" wp14:anchorId="38966F27" wp14:editId="46285B9A">
            <wp:extent cx="572521" cy="485775"/>
            <wp:effectExtent l="0" t="0" r="0" b="0"/>
            <wp:docPr id="982660437" name="Obraz 98266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8" cy="48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AB1E7" w14:textId="3C361AA2" w:rsidR="3E438125" w:rsidRPr="000C1F8B" w:rsidRDefault="46973D0C" w:rsidP="000C1F8B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15. </w:t>
      </w:r>
      <w:r w:rsidR="00022290" w:rsidRPr="00DF2E29">
        <w:rPr>
          <w:rStyle w:val="jlqj4b"/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Bezpieczeństwo</w:t>
      </w:r>
    </w:p>
    <w:p w14:paraId="1F2417E7" w14:textId="0756E2F7" w:rsidR="006C3166" w:rsidRPr="00DF2E29" w:rsidRDefault="001E1B2A" w:rsidP="46973D0C">
      <w:pPr>
        <w:pStyle w:val="Nagwek2"/>
        <w:spacing w:before="40" w:after="0"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="006C3166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jest wyposażony w różne funkcje bezpieczeństwa, aby żeglowanie i pobyt na pokładzie był jak najbardziej bezpieczny. W tym rozdziale zostaną wyjaśnione te funkcje i przedstawiona lista zaleceń dotyczących zakupu przez właściciela.</w:t>
      </w:r>
    </w:p>
    <w:p w14:paraId="31C138F5" w14:textId="0153DC61" w:rsidR="3E438125" w:rsidRPr="00451DE8" w:rsidRDefault="46973D0C" w:rsidP="00451DE8">
      <w:pPr>
        <w:pStyle w:val="Nagwek2"/>
        <w:spacing w:before="40" w:after="0" w:line="259" w:lineRule="auto"/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 xml:space="preserve">15.1 </w:t>
      </w:r>
      <w:r w:rsidR="00022290" w:rsidRPr="00DF2E29">
        <w:rPr>
          <w:rFonts w:ascii="Calibri Light" w:eastAsia="Calibri Light" w:hAnsi="Calibri Light" w:cs="Calibri Light"/>
          <w:color w:val="2F5496"/>
          <w:sz w:val="26"/>
          <w:szCs w:val="26"/>
          <w:lang w:val="pl-PL"/>
        </w:rPr>
        <w:t>Zapobieganie wypadnięciu za burtę</w:t>
      </w:r>
      <w:bookmarkStart w:id="0" w:name="_GoBack"/>
      <w:bookmarkEnd w:id="0"/>
    </w:p>
    <w:p w14:paraId="2E75B973" w14:textId="17419BF4" w:rsidR="006C3166" w:rsidRPr="00DF2E29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Aby zapobiec wyp</w:t>
      </w:r>
      <w:r w:rsidR="001E1B2A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adnięciu kogoś za burtę, Campi</w:t>
      </w:r>
      <w:r w:rsidR="00AF7E9E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280</w:t>
      </w: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 xml:space="preserve"> wyposażono w barierkę. Ten płotek zapobiega łatwemu wypadnięciu osób za burtę. Podczas podróży nie powinieneś wychodzić poza tę barierkę.</w:t>
      </w:r>
    </w:p>
    <w:p w14:paraId="75582E71" w14:textId="77777777" w:rsidR="006C3166" w:rsidRPr="00DF2E29" w:rsidRDefault="006C3166" w:rsidP="006C3166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 przypadku wypadnięcia kogoś za burtę:</w:t>
      </w:r>
    </w:p>
    <w:p w14:paraId="52FA91B2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Włącz alarm.</w:t>
      </w:r>
    </w:p>
    <w:p w14:paraId="71B44230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Wskazuj osobę, która wpadła za burtę.</w:t>
      </w:r>
    </w:p>
    <w:p w14:paraId="2B5C1430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Ostrożnie podpłyń pod wiatr do tej osoby.</w:t>
      </w:r>
    </w:p>
    <w:p w14:paraId="067F4CE2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Wyłącz silniki.</w:t>
      </w:r>
    </w:p>
    <w:p w14:paraId="1D0F74E0" w14:textId="32AB25BA" w:rsidR="00EB3BC0" w:rsidRPr="00DF2E29" w:rsidRDefault="00EB3BC0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Rzuć koło ratunkowe</w:t>
      </w:r>
    </w:p>
    <w:p w14:paraId="5CB52C9A" w14:textId="77777777" w:rsidR="006C3166" w:rsidRPr="00DF2E29" w:rsidRDefault="006C3166" w:rsidP="006C3166">
      <w:pPr>
        <w:numPr>
          <w:ilvl w:val="0"/>
          <w:numId w:val="24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Poprowadź tę osobę do drabinki na rufie.</w:t>
      </w:r>
    </w:p>
    <w:p w14:paraId="2D7CFA1F" w14:textId="719131F8" w:rsidR="006C3166" w:rsidRPr="00DF2E29" w:rsidRDefault="00C44060" w:rsidP="006C3166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noProof/>
          <w:lang w:val="pl-PL" w:eastAsia="pl-PL"/>
        </w:rPr>
        <w:drawing>
          <wp:anchor distT="0" distB="0" distL="114300" distR="114300" simplePos="0" relativeHeight="251714560" behindDoc="0" locked="0" layoutInCell="1" allowOverlap="1" wp14:anchorId="2A12D83F" wp14:editId="6A36E53C">
            <wp:simplePos x="0" y="0"/>
            <wp:positionH relativeFrom="column">
              <wp:posOffset>1933575</wp:posOffset>
            </wp:positionH>
            <wp:positionV relativeFrom="paragraph">
              <wp:posOffset>210185</wp:posOffset>
            </wp:positionV>
            <wp:extent cx="536575" cy="473710"/>
            <wp:effectExtent l="0" t="0" r="0" b="2540"/>
            <wp:wrapNone/>
            <wp:docPr id="453570971" name="Obraz 45357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7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166"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Życie jest w niebezpieczeństwie! Nigdy nie prowadź kogokolwiek w pobliże działających silników. W każdym przypadku wyłącz silniki.</w:t>
      </w:r>
    </w:p>
    <w:p w14:paraId="38104C6E" w14:textId="66FF7750" w:rsidR="005A77B9" w:rsidRPr="00DF2E29" w:rsidRDefault="005A77B9" w:rsidP="005A77B9">
      <w:pPr>
        <w:spacing w:line="259" w:lineRule="auto"/>
        <w:rPr>
          <w:lang w:val="pl-PL"/>
        </w:rPr>
      </w:pPr>
    </w:p>
    <w:p w14:paraId="0922F682" w14:textId="3442953F" w:rsidR="005A77B9" w:rsidRPr="00DF2E29" w:rsidRDefault="005A77B9" w:rsidP="005A77B9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16.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Drogi ewakuacyjne</w:t>
      </w:r>
    </w:p>
    <w:p w14:paraId="0F1FC53F" w14:textId="4CEC2F7B" w:rsidR="005A77B9" w:rsidRPr="00DF2E29" w:rsidRDefault="00697F27" w:rsidP="005A77B9">
      <w:pPr>
        <w:spacing w:line="259" w:lineRule="auto"/>
        <w:rPr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Przejścia ewakuacyjne są przedstawione na rysunku 34:</w:t>
      </w:r>
      <w:r w:rsidR="00AF7E9E" w:rsidRPr="00AF7E9E"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w:t xml:space="preserve"> </w:t>
      </w:r>
    </w:p>
    <w:p w14:paraId="50DEA9BF" w14:textId="77777777" w:rsidR="005A77B9" w:rsidRPr="00DF2E29" w:rsidRDefault="005A77B9" w:rsidP="005A77B9">
      <w:pPr>
        <w:spacing w:line="259" w:lineRule="auto"/>
        <w:rPr>
          <w:lang w:val="pl-PL"/>
        </w:rPr>
      </w:pPr>
    </w:p>
    <w:p w14:paraId="1D278231" w14:textId="1BE6566E" w:rsidR="3E438125" w:rsidRPr="00DF2E29" w:rsidRDefault="00AF7E9E" w:rsidP="00724A7C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FE7CCE8" wp14:editId="6E8E7E25">
                <wp:simplePos x="0" y="0"/>
                <wp:positionH relativeFrom="column">
                  <wp:posOffset>5248275</wp:posOffset>
                </wp:positionH>
                <wp:positionV relativeFrom="paragraph">
                  <wp:posOffset>13970</wp:posOffset>
                </wp:positionV>
                <wp:extent cx="0" cy="2352675"/>
                <wp:effectExtent l="95250" t="38100" r="57150" b="66675"/>
                <wp:wrapNone/>
                <wp:docPr id="59" name="Łącznik prosty ze strzałką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26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9" o:spid="_x0000_s1026" type="#_x0000_t32" style="position:absolute;margin-left:413.25pt;margin-top:1.1pt;width:0;height:185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" strokecolor="#e97132 [3205]" strokeweight="1.5pt">
                <v:stroke startarrow="open"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4DFF755" wp14:editId="0E19EF1B">
                <wp:simplePos x="0" y="0"/>
                <wp:positionH relativeFrom="column">
                  <wp:posOffset>2200275</wp:posOffset>
                </wp:positionH>
                <wp:positionV relativeFrom="paragraph">
                  <wp:posOffset>13970</wp:posOffset>
                </wp:positionV>
                <wp:extent cx="0" cy="2352675"/>
                <wp:effectExtent l="95250" t="38100" r="57150" b="66675"/>
                <wp:wrapNone/>
                <wp:docPr id="58" name="Łącznik prosty ze strzałką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526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58" o:spid="_x0000_s1026" type="#_x0000_t32" style="position:absolute;margin-left:173.25pt;margin-top:1.1pt;width:0;height:185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" strokecolor="#e97132 [3205]" strokeweight="1.5pt">
                <v:stroke startarrow="open"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73A88D" wp14:editId="79832335">
                <wp:simplePos x="0" y="0"/>
                <wp:positionH relativeFrom="column">
                  <wp:posOffset>3762375</wp:posOffset>
                </wp:positionH>
                <wp:positionV relativeFrom="paragraph">
                  <wp:posOffset>1214755</wp:posOffset>
                </wp:positionV>
                <wp:extent cx="1485900" cy="0"/>
                <wp:effectExtent l="0" t="76200" r="19050" b="114300"/>
                <wp:wrapNone/>
                <wp:docPr id="39" name="Łącznik prosty ze strzałk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39" o:spid="_x0000_s1026" type="#_x0000_t32" style="position:absolute;margin-left:296.25pt;margin-top:95.65pt;width:117pt;height: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" strokecolor="#e97132 [3205]" strokeweight="1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noProof/>
          <w:color w:val="000000" w:themeColor="text1"/>
          <w:sz w:val="22"/>
          <w:szCs w:val="22"/>
          <w:lang w:val="pl-PL"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64197D8" wp14:editId="44EC02A6">
                <wp:simplePos x="0" y="0"/>
                <wp:positionH relativeFrom="column">
                  <wp:posOffset>2200275</wp:posOffset>
                </wp:positionH>
                <wp:positionV relativeFrom="paragraph">
                  <wp:posOffset>1214755</wp:posOffset>
                </wp:positionV>
                <wp:extent cx="1562100" cy="9525"/>
                <wp:effectExtent l="38100" t="76200" r="0" b="104775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2100" cy="9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7" o:spid="_x0000_s1026" type="#_x0000_t32" style="position:absolute;margin-left:173.25pt;margin-top:95.65pt;width:123pt;height:.75pt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" strokecolor="#e97132 [3205]" strokeweight="1.5pt">
                <v:stroke endarrow="open" joinstyle="miter"/>
              </v:shape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pict w14:anchorId="41653FA5">
          <v:shape id="_x0000_i1026" type="#_x0000_t75" style="width:467.25pt;height:186.75pt">
            <v:imagedata r:id="rId90" o:title="Zrzut ekranu 2025-07-15 090306"/>
          </v:shape>
        </w:pict>
      </w:r>
    </w:p>
    <w:p w14:paraId="3B4448EF" w14:textId="77777777" w:rsidR="00237F7A" w:rsidRPr="00DF2E29" w:rsidRDefault="00237F7A" w:rsidP="00237F7A">
      <w:pPr>
        <w:rPr>
          <w:lang w:val="pl-PL"/>
        </w:rPr>
      </w:pPr>
    </w:p>
    <w:p w14:paraId="27BBDED6" w14:textId="46D4964F" w:rsidR="00697F27" w:rsidRPr="00DF2E29" w:rsidRDefault="46973D0C" w:rsidP="005619AD">
      <w:pPr>
        <w:pStyle w:val="Nagwek1"/>
        <w:spacing w:before="240" w:after="0" w:line="259" w:lineRule="auto"/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 xml:space="preserve">17. </w:t>
      </w:r>
      <w:r w:rsidR="00022290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Porady dotyczące zasobów, które należy pozyskać</w:t>
      </w:r>
      <w:r w:rsidR="00697F27"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br/>
        <w:t>Bezpieczeństwo statku i załogi leży w gestii sternika. Aby żeglować bezpiecznie, zaleca się wyposażenie Campi w następujący sprzęt bezpieczeństwa:</w:t>
      </w:r>
    </w:p>
    <w:p w14:paraId="6D606EF6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przeciwpożarowe / bezpieczeństwa</w:t>
      </w:r>
    </w:p>
    <w:p w14:paraId="278DCE8D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Wystarczająca ilość gaśnic</w:t>
      </w:r>
    </w:p>
    <w:p w14:paraId="0639C261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Koce gaśnicze</w:t>
      </w:r>
    </w:p>
    <w:p w14:paraId="70E2BDD4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Czujniki dymu</w:t>
      </w:r>
    </w:p>
    <w:p w14:paraId="45996FDE" w14:textId="77777777" w:rsidR="00697F27" w:rsidRPr="00DF2E29" w:rsidRDefault="00697F27" w:rsidP="00697F27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Apteczka pierwszej pomocy</w:t>
      </w:r>
    </w:p>
    <w:p w14:paraId="5F818F81" w14:textId="77777777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Kamizelki ratunkowe</w:t>
      </w:r>
    </w:p>
    <w:p w14:paraId="086B2873" w14:textId="77777777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Koło ratunkowe</w:t>
      </w:r>
    </w:p>
    <w:p w14:paraId="6289E776" w14:textId="323BE8A8" w:rsidR="00EB3BC0" w:rsidRPr="00DF2E29" w:rsidRDefault="00EB3BC0" w:rsidP="00EB3BC0">
      <w:pPr>
        <w:numPr>
          <w:ilvl w:val="0"/>
          <w:numId w:val="22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bosak</w:t>
      </w:r>
    </w:p>
    <w:p w14:paraId="2A65693F" w14:textId="77777777" w:rsidR="00697F27" w:rsidRPr="00DF2E29" w:rsidRDefault="00697F27" w:rsidP="00697F27">
      <w:p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Wyposażenie nawigacyjne</w:t>
      </w:r>
    </w:p>
    <w:p w14:paraId="0F836850" w14:textId="77777777" w:rsidR="00697F27" w:rsidRPr="00DF2E29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Wystarczająco ciężki kotwica z długim linem (minimum 15 kg i co najmniej 25 m liny)</w:t>
      </w:r>
    </w:p>
    <w:p w14:paraId="3F45710C" w14:textId="77777777" w:rsidR="00697F27" w:rsidRPr="00DF2E29" w:rsidRDefault="00697F27" w:rsidP="00697F27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000000" w:themeColor="text1"/>
          <w:sz w:val="22"/>
          <w:szCs w:val="22"/>
          <w:lang w:val="pl-PL"/>
        </w:rPr>
        <w:t>Wiele kołpaków o odpowiednim rozmiarze</w:t>
      </w:r>
    </w:p>
    <w:p w14:paraId="7B928EAA" w14:textId="1A981C97" w:rsidR="3E438125" w:rsidRPr="00DF2E29" w:rsidRDefault="00697F27" w:rsidP="46973D0C">
      <w:pPr>
        <w:numPr>
          <w:ilvl w:val="0"/>
          <w:numId w:val="23"/>
        </w:numPr>
        <w:spacing w:line="259" w:lineRule="auto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DF2E29">
        <w:rPr>
          <w:rFonts w:ascii="Calibri" w:eastAsia="Calibri" w:hAnsi="Calibri" w:cs="Calibri"/>
          <w:color w:val="FF0000"/>
          <w:sz w:val="22"/>
          <w:szCs w:val="22"/>
          <w:lang w:val="pl-PL"/>
        </w:rPr>
        <w:t>Wystarczająca ilość lin cumowniczych, co najmniej 4 sztuki o długości co najmniej 1,5 raza długości Campi</w:t>
      </w:r>
    </w:p>
    <w:p w14:paraId="48E604A1" w14:textId="64973F2C" w:rsidR="00094CEF" w:rsidRPr="00DF2E29" w:rsidRDefault="46973D0C" w:rsidP="005619AD">
      <w:pPr>
        <w:pStyle w:val="Nagwek1"/>
        <w:spacing w:before="240" w:after="0" w:line="259" w:lineRule="auto"/>
        <w:rPr>
          <w:rFonts w:ascii="Aptos" w:eastAsia="Aptos" w:hAnsi="Aptos" w:cs="Aptos"/>
          <w:sz w:val="24"/>
          <w:szCs w:val="24"/>
          <w:lang w:val="pl-PL"/>
        </w:rPr>
      </w:pPr>
      <w:r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lastRenderedPageBreak/>
        <w:t xml:space="preserve">18. </w:t>
      </w:r>
      <w:r w:rsidR="0077796A" w:rsidRPr="00DF2E29">
        <w:rPr>
          <w:rFonts w:ascii="Calibri Light" w:eastAsia="Calibri Light" w:hAnsi="Calibri Light" w:cs="Calibri Light"/>
          <w:color w:val="2F5496"/>
          <w:sz w:val="32"/>
          <w:szCs w:val="32"/>
          <w:lang w:val="pl-PL"/>
        </w:rPr>
        <w:t>Tabela błędów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66"/>
        <w:gridCol w:w="3167"/>
        <w:gridCol w:w="3167"/>
      </w:tblGrid>
      <w:tr w:rsidR="00094CEF" w:rsidRPr="00DF2E29" w14:paraId="2F234F88" w14:textId="77777777" w:rsidTr="00094CEF">
        <w:tc>
          <w:tcPr>
            <w:tcW w:w="3166" w:type="dxa"/>
          </w:tcPr>
          <w:p w14:paraId="2B2F34A9" w14:textId="07FA0502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problem</w:t>
            </w:r>
          </w:p>
        </w:tc>
        <w:tc>
          <w:tcPr>
            <w:tcW w:w="3167" w:type="dxa"/>
          </w:tcPr>
          <w:p w14:paraId="4D0410DC" w14:textId="0CCC0A8F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Możliwa przyczyna</w:t>
            </w:r>
          </w:p>
        </w:tc>
        <w:tc>
          <w:tcPr>
            <w:tcW w:w="3167" w:type="dxa"/>
          </w:tcPr>
          <w:p w14:paraId="30079D1E" w14:textId="7711C34A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rozwiązanie</w:t>
            </w:r>
          </w:p>
        </w:tc>
      </w:tr>
      <w:tr w:rsidR="00094CEF" w:rsidRPr="00DF2E29" w14:paraId="5C037613" w14:textId="77777777" w:rsidTr="00094CEF">
        <w:tc>
          <w:tcPr>
            <w:tcW w:w="3166" w:type="dxa"/>
          </w:tcPr>
          <w:p w14:paraId="78AEE0C1" w14:textId="58D7660D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ciśnienia wody</w:t>
            </w:r>
          </w:p>
        </w:tc>
        <w:tc>
          <w:tcPr>
            <w:tcW w:w="3167" w:type="dxa"/>
          </w:tcPr>
          <w:p w14:paraId="67F14FD6" w14:textId="3F343101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Pusty zbiornik</w:t>
            </w:r>
          </w:p>
        </w:tc>
        <w:tc>
          <w:tcPr>
            <w:tcW w:w="3167" w:type="dxa"/>
          </w:tcPr>
          <w:p w14:paraId="2F90AB2C" w14:textId="04245066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Napełnić zbiornik</w:t>
            </w:r>
          </w:p>
        </w:tc>
      </w:tr>
      <w:tr w:rsidR="00094CEF" w:rsidRPr="005C0F49" w14:paraId="3C16193B" w14:textId="77777777" w:rsidTr="00094CEF">
        <w:tc>
          <w:tcPr>
            <w:tcW w:w="3166" w:type="dxa"/>
          </w:tcPr>
          <w:p w14:paraId="0BD58E7F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1AC85E94" w14:textId="0D509EAE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wyłączona pompa wody</w:t>
            </w:r>
          </w:p>
        </w:tc>
        <w:tc>
          <w:tcPr>
            <w:tcW w:w="3167" w:type="dxa"/>
          </w:tcPr>
          <w:p w14:paraId="13E10F56" w14:textId="1B8F091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Włączyć pompę w skrzynce rozdzielczej</w:t>
            </w:r>
          </w:p>
        </w:tc>
      </w:tr>
      <w:tr w:rsidR="00094CEF" w:rsidRPr="005C0F49" w14:paraId="3B496B4D" w14:textId="77777777" w:rsidTr="00094CEF">
        <w:tc>
          <w:tcPr>
            <w:tcW w:w="3166" w:type="dxa"/>
          </w:tcPr>
          <w:p w14:paraId="36D2AEBF" w14:textId="14C1F3EC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elektryczności</w:t>
            </w:r>
          </w:p>
        </w:tc>
        <w:tc>
          <w:tcPr>
            <w:tcW w:w="3167" w:type="dxa"/>
          </w:tcPr>
          <w:p w14:paraId="4B86A5B6" w14:textId="0B652536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Puste baterie</w:t>
            </w:r>
          </w:p>
        </w:tc>
        <w:tc>
          <w:tcPr>
            <w:tcW w:w="3167" w:type="dxa"/>
          </w:tcPr>
          <w:p w14:paraId="0790062C" w14:textId="5BF5D0A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poziom baterii w inwerterze</w:t>
            </w:r>
          </w:p>
        </w:tc>
      </w:tr>
      <w:tr w:rsidR="00094CEF" w:rsidRPr="005C0F49" w14:paraId="2C2FF14C" w14:textId="77777777" w:rsidTr="00094CEF">
        <w:tc>
          <w:tcPr>
            <w:tcW w:w="3166" w:type="dxa"/>
          </w:tcPr>
          <w:p w14:paraId="0AA62DFC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243EDB30" w14:textId="64649B58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bezpiecznik</w:t>
            </w:r>
          </w:p>
        </w:tc>
        <w:tc>
          <w:tcPr>
            <w:tcW w:w="3167" w:type="dxa"/>
          </w:tcPr>
          <w:p w14:paraId="1A6B9496" w14:textId="672079A7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czy żaden bezpiecznik nie jest wyłączony</w:t>
            </w:r>
          </w:p>
        </w:tc>
      </w:tr>
      <w:tr w:rsidR="00F62D07" w:rsidRPr="005C0F49" w14:paraId="459AF2E2" w14:textId="77777777" w:rsidTr="00094CEF">
        <w:tc>
          <w:tcPr>
            <w:tcW w:w="3166" w:type="dxa"/>
          </w:tcPr>
          <w:p w14:paraId="557BBD18" w14:textId="77777777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071214E5" w14:textId="45D774F4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Wyłącznik prądu upływowego</w:t>
            </w:r>
          </w:p>
        </w:tc>
        <w:tc>
          <w:tcPr>
            <w:tcW w:w="3167" w:type="dxa"/>
          </w:tcPr>
          <w:p w14:paraId="5BB83A21" w14:textId="6FBE43E8" w:rsidR="00F62D07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Sprawdź wyłącznik różnicowo-prądowy na łodzi i na lądzie</w:t>
            </w:r>
          </w:p>
        </w:tc>
      </w:tr>
      <w:tr w:rsidR="00094CEF" w:rsidRPr="00DF2E29" w14:paraId="3D2C0FEC" w14:textId="77777777" w:rsidTr="00094CEF">
        <w:tc>
          <w:tcPr>
            <w:tcW w:w="3166" w:type="dxa"/>
          </w:tcPr>
          <w:p w14:paraId="4648A9EE" w14:textId="7BA23CF1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Silnik nie uruchamia się</w:t>
            </w:r>
          </w:p>
        </w:tc>
        <w:tc>
          <w:tcPr>
            <w:tcW w:w="3167" w:type="dxa"/>
          </w:tcPr>
          <w:p w14:paraId="6CABE793" w14:textId="575A1244" w:rsidR="00094CEF" w:rsidRPr="00DF2E29" w:rsidRDefault="00F62D0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 xml:space="preserve">Pusty </w:t>
            </w:r>
            <w:r w:rsidR="00414977" w:rsidRPr="00DF2E29">
              <w:rPr>
                <w:sz w:val="20"/>
                <w:szCs w:val="20"/>
                <w:lang w:val="pl-PL"/>
              </w:rPr>
              <w:t>zbiornik benzyny</w:t>
            </w:r>
          </w:p>
        </w:tc>
        <w:tc>
          <w:tcPr>
            <w:tcW w:w="3167" w:type="dxa"/>
          </w:tcPr>
          <w:p w14:paraId="19DFE39F" w14:textId="7D9C49DA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 xml:space="preserve">Napełnij </w:t>
            </w:r>
            <w:proofErr w:type="spellStart"/>
            <w:r w:rsidRPr="00DF2E29">
              <w:rPr>
                <w:sz w:val="20"/>
                <w:szCs w:val="20"/>
                <w:lang w:val="pl-PL"/>
              </w:rPr>
              <w:t>zbornik</w:t>
            </w:r>
            <w:proofErr w:type="spellEnd"/>
            <w:r w:rsidRPr="00DF2E29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DF2E29">
              <w:rPr>
                <w:sz w:val="20"/>
                <w:szCs w:val="20"/>
                <w:lang w:val="pl-PL"/>
              </w:rPr>
              <w:t>bęzyny</w:t>
            </w:r>
            <w:proofErr w:type="spellEnd"/>
          </w:p>
        </w:tc>
      </w:tr>
      <w:tr w:rsidR="00094CEF" w:rsidRPr="005C0F49" w14:paraId="7EEFF494" w14:textId="77777777" w:rsidTr="00094CEF">
        <w:tc>
          <w:tcPr>
            <w:tcW w:w="3166" w:type="dxa"/>
          </w:tcPr>
          <w:p w14:paraId="5E6B9D4F" w14:textId="77777777" w:rsidR="00094CEF" w:rsidRPr="00DF2E29" w:rsidRDefault="00094CEF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617ED1F7" w14:textId="5FDC1C5D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Wentylacja zamknięta</w:t>
            </w:r>
          </w:p>
        </w:tc>
        <w:tc>
          <w:tcPr>
            <w:tcW w:w="3167" w:type="dxa"/>
          </w:tcPr>
          <w:p w14:paraId="5949CAA5" w14:textId="5390D571" w:rsidR="00094CEF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Otwórz zawór odpowietrzający na zbiorniku</w:t>
            </w:r>
          </w:p>
        </w:tc>
      </w:tr>
      <w:tr w:rsidR="00414977" w:rsidRPr="00DF2E29" w14:paraId="370957E1" w14:textId="77777777" w:rsidTr="00094CEF">
        <w:tc>
          <w:tcPr>
            <w:tcW w:w="3166" w:type="dxa"/>
          </w:tcPr>
          <w:p w14:paraId="5F765191" w14:textId="77777777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59240C3A" w14:textId="4969441B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Benzyna nie pompuje się</w:t>
            </w:r>
          </w:p>
        </w:tc>
        <w:tc>
          <w:tcPr>
            <w:tcW w:w="3167" w:type="dxa"/>
          </w:tcPr>
          <w:p w14:paraId="56F60421" w14:textId="3036A8C3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Ściśnij miech aż stwardnieje</w:t>
            </w:r>
          </w:p>
        </w:tc>
      </w:tr>
      <w:tr w:rsidR="00414977" w:rsidRPr="00DF2E29" w14:paraId="43AAEA81" w14:textId="77777777" w:rsidTr="00094CEF">
        <w:tc>
          <w:tcPr>
            <w:tcW w:w="3166" w:type="dxa"/>
          </w:tcPr>
          <w:p w14:paraId="12BAC1B9" w14:textId="2546AAC1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Brak gazu (w butli)</w:t>
            </w:r>
          </w:p>
        </w:tc>
        <w:tc>
          <w:tcPr>
            <w:tcW w:w="3167" w:type="dxa"/>
          </w:tcPr>
          <w:p w14:paraId="21A69CB7" w14:textId="50907664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Pusta butla</w:t>
            </w:r>
          </w:p>
        </w:tc>
        <w:tc>
          <w:tcPr>
            <w:tcW w:w="3167" w:type="dxa"/>
          </w:tcPr>
          <w:p w14:paraId="0FD6EF67" w14:textId="44BC86DA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Wymień butlę z gazem</w:t>
            </w:r>
          </w:p>
        </w:tc>
      </w:tr>
      <w:tr w:rsidR="00414977" w:rsidRPr="005C0F49" w14:paraId="79221048" w14:textId="77777777" w:rsidTr="00094CEF">
        <w:tc>
          <w:tcPr>
            <w:tcW w:w="3166" w:type="dxa"/>
          </w:tcPr>
          <w:p w14:paraId="3D929A5C" w14:textId="77777777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167" w:type="dxa"/>
          </w:tcPr>
          <w:p w14:paraId="3C388860" w14:textId="01DAC28F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zawór jest zamknięty</w:t>
            </w:r>
          </w:p>
        </w:tc>
        <w:tc>
          <w:tcPr>
            <w:tcW w:w="3167" w:type="dxa"/>
          </w:tcPr>
          <w:p w14:paraId="5FD49341" w14:textId="45F3E4CE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 xml:space="preserve">Otwórz zawór w skrzyni gazowej i pod piecem </w:t>
            </w:r>
          </w:p>
        </w:tc>
      </w:tr>
      <w:tr w:rsidR="00414977" w:rsidRPr="00DF2E29" w14:paraId="5D5E89E8" w14:textId="77777777" w:rsidTr="00094CEF">
        <w:tc>
          <w:tcPr>
            <w:tcW w:w="3166" w:type="dxa"/>
          </w:tcPr>
          <w:p w14:paraId="36326264" w14:textId="25251F55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Ogrzewanie nie włącza się</w:t>
            </w:r>
          </w:p>
        </w:tc>
        <w:tc>
          <w:tcPr>
            <w:tcW w:w="3167" w:type="dxa"/>
          </w:tcPr>
          <w:p w14:paraId="45F55F88" w14:textId="3BD10FE2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Butla z gazem pusta</w:t>
            </w:r>
          </w:p>
        </w:tc>
        <w:tc>
          <w:tcPr>
            <w:tcW w:w="3167" w:type="dxa"/>
          </w:tcPr>
          <w:p w14:paraId="715ED000" w14:textId="56DFFAB8" w:rsidR="00414977" w:rsidRPr="00DF2E29" w:rsidRDefault="00414977" w:rsidP="46973D0C">
            <w:pPr>
              <w:spacing w:line="259" w:lineRule="auto"/>
              <w:rPr>
                <w:sz w:val="20"/>
                <w:szCs w:val="20"/>
                <w:lang w:val="pl-PL"/>
              </w:rPr>
            </w:pPr>
            <w:r w:rsidRPr="00DF2E29">
              <w:rPr>
                <w:sz w:val="20"/>
                <w:szCs w:val="20"/>
                <w:lang w:val="pl-PL"/>
              </w:rPr>
              <w:t>Wymień butle z gazem</w:t>
            </w:r>
          </w:p>
        </w:tc>
      </w:tr>
    </w:tbl>
    <w:p w14:paraId="1D0CEF78" w14:textId="6351819B" w:rsidR="3E438125" w:rsidRPr="00DF2E29" w:rsidRDefault="3E438125" w:rsidP="46973D0C">
      <w:pPr>
        <w:spacing w:line="259" w:lineRule="auto"/>
        <w:rPr>
          <w:lang w:val="pl-PL"/>
        </w:rPr>
      </w:pPr>
    </w:p>
    <w:sectPr w:rsidR="3E438125" w:rsidRPr="00DF2E29">
      <w:headerReference w:type="default" r:id="rId91"/>
      <w:footerReference w:type="default" r:id="rId9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442DD1" w14:textId="77777777" w:rsidR="00844C9E" w:rsidRDefault="00844C9E">
      <w:pPr>
        <w:spacing w:after="0" w:line="240" w:lineRule="auto"/>
      </w:pPr>
      <w:r>
        <w:separator/>
      </w:r>
    </w:p>
  </w:endnote>
  <w:endnote w:type="continuationSeparator" w:id="0">
    <w:p w14:paraId="471C4A1F" w14:textId="77777777" w:rsidR="00844C9E" w:rsidRDefault="0084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C0F49" w14:paraId="741C664A" w14:textId="77777777" w:rsidTr="3E438125">
      <w:trPr>
        <w:trHeight w:val="300"/>
      </w:trPr>
      <w:tc>
        <w:tcPr>
          <w:tcW w:w="3120" w:type="dxa"/>
        </w:tcPr>
        <w:p w14:paraId="1FDB220C" w14:textId="3028609A" w:rsidR="005C0F49" w:rsidRDefault="005C0F49" w:rsidP="3E438125">
          <w:pPr>
            <w:pStyle w:val="Nagwek"/>
            <w:ind w:left="-115"/>
          </w:pPr>
        </w:p>
      </w:tc>
      <w:tc>
        <w:tcPr>
          <w:tcW w:w="3120" w:type="dxa"/>
        </w:tcPr>
        <w:p w14:paraId="1C7346A7" w14:textId="2AE74493" w:rsidR="005C0F49" w:rsidRDefault="005C0F49" w:rsidP="3E438125">
          <w:pPr>
            <w:pStyle w:val="Nagwek"/>
            <w:jc w:val="center"/>
          </w:pPr>
        </w:p>
      </w:tc>
      <w:tc>
        <w:tcPr>
          <w:tcW w:w="3120" w:type="dxa"/>
        </w:tcPr>
        <w:p w14:paraId="6D113C73" w14:textId="029A47A2" w:rsidR="005C0F49" w:rsidRDefault="005C0F49" w:rsidP="3E438125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451DE8">
            <w:rPr>
              <w:noProof/>
            </w:rPr>
            <w:t>35</w:t>
          </w:r>
          <w:r>
            <w:fldChar w:fldCharType="end"/>
          </w:r>
        </w:p>
      </w:tc>
    </w:tr>
  </w:tbl>
  <w:p w14:paraId="63224C4D" w14:textId="43E28E28" w:rsidR="005C0F49" w:rsidRDefault="005C0F49" w:rsidP="3E4381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807E9" w14:textId="77777777" w:rsidR="00844C9E" w:rsidRDefault="00844C9E">
      <w:pPr>
        <w:spacing w:after="0" w:line="240" w:lineRule="auto"/>
      </w:pPr>
      <w:r>
        <w:separator/>
      </w:r>
    </w:p>
  </w:footnote>
  <w:footnote w:type="continuationSeparator" w:id="0">
    <w:p w14:paraId="5EE2BF7B" w14:textId="77777777" w:rsidR="00844C9E" w:rsidRDefault="0084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5C0F49" w14:paraId="149C99B5" w14:textId="77777777" w:rsidTr="3E438125">
      <w:trPr>
        <w:trHeight w:val="300"/>
      </w:trPr>
      <w:tc>
        <w:tcPr>
          <w:tcW w:w="3120" w:type="dxa"/>
        </w:tcPr>
        <w:p w14:paraId="487BF125" w14:textId="2CFBB4E0" w:rsidR="005C0F49" w:rsidRDefault="005C0F49" w:rsidP="3E438125">
          <w:pPr>
            <w:pStyle w:val="Nagwek"/>
            <w:ind w:left="-115"/>
          </w:pPr>
        </w:p>
      </w:tc>
      <w:tc>
        <w:tcPr>
          <w:tcW w:w="3120" w:type="dxa"/>
        </w:tcPr>
        <w:p w14:paraId="7FC820A0" w14:textId="3EC36184" w:rsidR="005C0F49" w:rsidRDefault="005C0F49" w:rsidP="3E438125">
          <w:pPr>
            <w:pStyle w:val="Nagwek"/>
            <w:jc w:val="center"/>
          </w:pPr>
        </w:p>
      </w:tc>
      <w:tc>
        <w:tcPr>
          <w:tcW w:w="3120" w:type="dxa"/>
        </w:tcPr>
        <w:p w14:paraId="203B1E60" w14:textId="74069ACA" w:rsidR="005C0F49" w:rsidRDefault="005C0F49" w:rsidP="3E438125">
          <w:pPr>
            <w:pStyle w:val="Nagwek"/>
            <w:ind w:right="-115"/>
            <w:jc w:val="right"/>
          </w:pPr>
        </w:p>
      </w:tc>
    </w:tr>
  </w:tbl>
  <w:p w14:paraId="7676E9C2" w14:textId="04C68023" w:rsidR="005C0F49" w:rsidRDefault="005C0F49" w:rsidP="3E43812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5E42"/>
    <w:multiLevelType w:val="multilevel"/>
    <w:tmpl w:val="924A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58D55"/>
    <w:multiLevelType w:val="hybridMultilevel"/>
    <w:tmpl w:val="BE88DDEC"/>
    <w:lvl w:ilvl="0" w:tplc="347A8D60">
      <w:start w:val="1"/>
      <w:numFmt w:val="decimal"/>
      <w:lvlText w:val="%1."/>
      <w:lvlJc w:val="left"/>
      <w:pPr>
        <w:ind w:left="720" w:hanging="360"/>
      </w:pPr>
    </w:lvl>
    <w:lvl w:ilvl="1" w:tplc="0FD230B0">
      <w:start w:val="1"/>
      <w:numFmt w:val="lowerLetter"/>
      <w:lvlText w:val="%2."/>
      <w:lvlJc w:val="left"/>
      <w:pPr>
        <w:ind w:left="1440" w:hanging="360"/>
      </w:pPr>
    </w:lvl>
    <w:lvl w:ilvl="2" w:tplc="25DCD0BE">
      <w:start w:val="1"/>
      <w:numFmt w:val="lowerRoman"/>
      <w:lvlText w:val="%3."/>
      <w:lvlJc w:val="right"/>
      <w:pPr>
        <w:ind w:left="2160" w:hanging="180"/>
      </w:pPr>
    </w:lvl>
    <w:lvl w:ilvl="3" w:tplc="A9CA2B9A">
      <w:start w:val="1"/>
      <w:numFmt w:val="decimal"/>
      <w:lvlText w:val="%4."/>
      <w:lvlJc w:val="left"/>
      <w:pPr>
        <w:ind w:left="2880" w:hanging="360"/>
      </w:pPr>
    </w:lvl>
    <w:lvl w:ilvl="4" w:tplc="12025944">
      <w:start w:val="1"/>
      <w:numFmt w:val="lowerLetter"/>
      <w:lvlText w:val="%5."/>
      <w:lvlJc w:val="left"/>
      <w:pPr>
        <w:ind w:left="3600" w:hanging="360"/>
      </w:pPr>
    </w:lvl>
    <w:lvl w:ilvl="5" w:tplc="FEEAFD7C">
      <w:start w:val="1"/>
      <w:numFmt w:val="lowerRoman"/>
      <w:lvlText w:val="%6."/>
      <w:lvlJc w:val="right"/>
      <w:pPr>
        <w:ind w:left="4320" w:hanging="180"/>
      </w:pPr>
    </w:lvl>
    <w:lvl w:ilvl="6" w:tplc="46AEF888">
      <w:start w:val="1"/>
      <w:numFmt w:val="decimal"/>
      <w:lvlText w:val="%7."/>
      <w:lvlJc w:val="left"/>
      <w:pPr>
        <w:ind w:left="5040" w:hanging="360"/>
      </w:pPr>
    </w:lvl>
    <w:lvl w:ilvl="7" w:tplc="0608AE98">
      <w:start w:val="1"/>
      <w:numFmt w:val="lowerLetter"/>
      <w:lvlText w:val="%8."/>
      <w:lvlJc w:val="left"/>
      <w:pPr>
        <w:ind w:left="5760" w:hanging="360"/>
      </w:pPr>
    </w:lvl>
    <w:lvl w:ilvl="8" w:tplc="AAECAD7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06AC4"/>
    <w:multiLevelType w:val="hybridMultilevel"/>
    <w:tmpl w:val="17627BCE"/>
    <w:lvl w:ilvl="0" w:tplc="5FDCF6F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2FE7F4F"/>
    <w:multiLevelType w:val="hybridMultilevel"/>
    <w:tmpl w:val="AFCE239A"/>
    <w:lvl w:ilvl="0" w:tplc="4BAEE0D6">
      <w:start w:val="1"/>
      <w:numFmt w:val="decimal"/>
      <w:lvlText w:val="%1."/>
      <w:lvlJc w:val="left"/>
      <w:pPr>
        <w:ind w:left="720" w:hanging="360"/>
      </w:pPr>
    </w:lvl>
    <w:lvl w:ilvl="1" w:tplc="32F0A28A">
      <w:start w:val="1"/>
      <w:numFmt w:val="lowerLetter"/>
      <w:lvlText w:val="%2."/>
      <w:lvlJc w:val="left"/>
      <w:pPr>
        <w:ind w:left="1440" w:hanging="360"/>
      </w:pPr>
    </w:lvl>
    <w:lvl w:ilvl="2" w:tplc="F1F84658">
      <w:start w:val="1"/>
      <w:numFmt w:val="lowerRoman"/>
      <w:lvlText w:val="%3."/>
      <w:lvlJc w:val="right"/>
      <w:pPr>
        <w:ind w:left="2160" w:hanging="180"/>
      </w:pPr>
    </w:lvl>
    <w:lvl w:ilvl="3" w:tplc="2F786918">
      <w:start w:val="1"/>
      <w:numFmt w:val="decimal"/>
      <w:lvlText w:val="%4."/>
      <w:lvlJc w:val="left"/>
      <w:pPr>
        <w:ind w:left="2880" w:hanging="360"/>
      </w:pPr>
    </w:lvl>
    <w:lvl w:ilvl="4" w:tplc="4A1C7AF2">
      <w:start w:val="1"/>
      <w:numFmt w:val="lowerLetter"/>
      <w:lvlText w:val="%5."/>
      <w:lvlJc w:val="left"/>
      <w:pPr>
        <w:ind w:left="3600" w:hanging="360"/>
      </w:pPr>
    </w:lvl>
    <w:lvl w:ilvl="5" w:tplc="376449EE">
      <w:start w:val="1"/>
      <w:numFmt w:val="lowerRoman"/>
      <w:lvlText w:val="%6."/>
      <w:lvlJc w:val="right"/>
      <w:pPr>
        <w:ind w:left="4320" w:hanging="180"/>
      </w:pPr>
    </w:lvl>
    <w:lvl w:ilvl="6" w:tplc="BD2CCA66">
      <w:start w:val="1"/>
      <w:numFmt w:val="decimal"/>
      <w:lvlText w:val="%7."/>
      <w:lvlJc w:val="left"/>
      <w:pPr>
        <w:ind w:left="5040" w:hanging="360"/>
      </w:pPr>
    </w:lvl>
    <w:lvl w:ilvl="7" w:tplc="4EA45A0C">
      <w:start w:val="1"/>
      <w:numFmt w:val="lowerLetter"/>
      <w:lvlText w:val="%8."/>
      <w:lvlJc w:val="left"/>
      <w:pPr>
        <w:ind w:left="5760" w:hanging="360"/>
      </w:pPr>
    </w:lvl>
    <w:lvl w:ilvl="8" w:tplc="FD72A29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14F02"/>
    <w:multiLevelType w:val="hybridMultilevel"/>
    <w:tmpl w:val="99E0ADF2"/>
    <w:lvl w:ilvl="0" w:tplc="8D78B6EC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E8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3EC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22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A63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C1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E4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B83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C2E45"/>
    <w:multiLevelType w:val="multilevel"/>
    <w:tmpl w:val="76E2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F14193"/>
    <w:multiLevelType w:val="hybridMultilevel"/>
    <w:tmpl w:val="2F6464FC"/>
    <w:lvl w:ilvl="0" w:tplc="71983AF8">
      <w:start w:val="1"/>
      <w:numFmt w:val="decimal"/>
      <w:lvlText w:val="%1."/>
      <w:lvlJc w:val="left"/>
      <w:pPr>
        <w:ind w:left="720" w:hanging="360"/>
      </w:pPr>
    </w:lvl>
    <w:lvl w:ilvl="1" w:tplc="95CAE29E">
      <w:start w:val="1"/>
      <w:numFmt w:val="lowerLetter"/>
      <w:lvlText w:val="%2."/>
      <w:lvlJc w:val="left"/>
      <w:pPr>
        <w:ind w:left="1440" w:hanging="360"/>
      </w:pPr>
    </w:lvl>
    <w:lvl w:ilvl="2" w:tplc="68F02054">
      <w:start w:val="1"/>
      <w:numFmt w:val="lowerRoman"/>
      <w:lvlText w:val="%3."/>
      <w:lvlJc w:val="right"/>
      <w:pPr>
        <w:ind w:left="2160" w:hanging="180"/>
      </w:pPr>
    </w:lvl>
    <w:lvl w:ilvl="3" w:tplc="93886FFC">
      <w:start w:val="1"/>
      <w:numFmt w:val="decimal"/>
      <w:lvlText w:val="%4."/>
      <w:lvlJc w:val="left"/>
      <w:pPr>
        <w:ind w:left="2880" w:hanging="360"/>
      </w:pPr>
    </w:lvl>
    <w:lvl w:ilvl="4" w:tplc="865E58CC">
      <w:start w:val="1"/>
      <w:numFmt w:val="lowerLetter"/>
      <w:lvlText w:val="%5."/>
      <w:lvlJc w:val="left"/>
      <w:pPr>
        <w:ind w:left="3600" w:hanging="360"/>
      </w:pPr>
    </w:lvl>
    <w:lvl w:ilvl="5" w:tplc="E34ED67E">
      <w:start w:val="1"/>
      <w:numFmt w:val="lowerRoman"/>
      <w:lvlText w:val="%6."/>
      <w:lvlJc w:val="right"/>
      <w:pPr>
        <w:ind w:left="4320" w:hanging="180"/>
      </w:pPr>
    </w:lvl>
    <w:lvl w:ilvl="6" w:tplc="29C60E40">
      <w:start w:val="1"/>
      <w:numFmt w:val="decimal"/>
      <w:lvlText w:val="%7."/>
      <w:lvlJc w:val="left"/>
      <w:pPr>
        <w:ind w:left="5040" w:hanging="360"/>
      </w:pPr>
    </w:lvl>
    <w:lvl w:ilvl="7" w:tplc="0D561EAE">
      <w:start w:val="1"/>
      <w:numFmt w:val="lowerLetter"/>
      <w:lvlText w:val="%8."/>
      <w:lvlJc w:val="left"/>
      <w:pPr>
        <w:ind w:left="5760" w:hanging="360"/>
      </w:pPr>
    </w:lvl>
    <w:lvl w:ilvl="8" w:tplc="5756152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1267B"/>
    <w:multiLevelType w:val="multilevel"/>
    <w:tmpl w:val="E158A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10099"/>
    <w:multiLevelType w:val="multilevel"/>
    <w:tmpl w:val="175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461D2"/>
    <w:multiLevelType w:val="hybridMultilevel"/>
    <w:tmpl w:val="0008AB18"/>
    <w:lvl w:ilvl="0" w:tplc="5F022262">
      <w:start w:val="2"/>
      <w:numFmt w:val="upperRoman"/>
      <w:lvlText w:val="%1."/>
      <w:lvlJc w:val="left"/>
      <w:pPr>
        <w:ind w:left="1080" w:hanging="720"/>
      </w:pPr>
    </w:lvl>
    <w:lvl w:ilvl="1" w:tplc="8702BD74">
      <w:start w:val="1"/>
      <w:numFmt w:val="lowerLetter"/>
      <w:lvlText w:val="%2."/>
      <w:lvlJc w:val="left"/>
      <w:pPr>
        <w:ind w:left="1440" w:hanging="360"/>
      </w:pPr>
    </w:lvl>
    <w:lvl w:ilvl="2" w:tplc="BE74EB3C">
      <w:start w:val="1"/>
      <w:numFmt w:val="lowerRoman"/>
      <w:lvlText w:val="%3."/>
      <w:lvlJc w:val="right"/>
      <w:pPr>
        <w:ind w:left="2160" w:hanging="180"/>
      </w:pPr>
    </w:lvl>
    <w:lvl w:ilvl="3" w:tplc="FAC277FC">
      <w:start w:val="1"/>
      <w:numFmt w:val="decimal"/>
      <w:lvlText w:val="%4."/>
      <w:lvlJc w:val="left"/>
      <w:pPr>
        <w:ind w:left="2880" w:hanging="360"/>
      </w:pPr>
    </w:lvl>
    <w:lvl w:ilvl="4" w:tplc="782A807C">
      <w:start w:val="1"/>
      <w:numFmt w:val="lowerLetter"/>
      <w:lvlText w:val="%5."/>
      <w:lvlJc w:val="left"/>
      <w:pPr>
        <w:ind w:left="3600" w:hanging="360"/>
      </w:pPr>
    </w:lvl>
    <w:lvl w:ilvl="5" w:tplc="9734335A">
      <w:start w:val="1"/>
      <w:numFmt w:val="lowerRoman"/>
      <w:lvlText w:val="%6."/>
      <w:lvlJc w:val="right"/>
      <w:pPr>
        <w:ind w:left="4320" w:hanging="180"/>
      </w:pPr>
    </w:lvl>
    <w:lvl w:ilvl="6" w:tplc="668A243A">
      <w:start w:val="1"/>
      <w:numFmt w:val="decimal"/>
      <w:lvlText w:val="%7."/>
      <w:lvlJc w:val="left"/>
      <w:pPr>
        <w:ind w:left="5040" w:hanging="360"/>
      </w:pPr>
    </w:lvl>
    <w:lvl w:ilvl="7" w:tplc="450C6E22">
      <w:start w:val="1"/>
      <w:numFmt w:val="lowerLetter"/>
      <w:lvlText w:val="%8."/>
      <w:lvlJc w:val="left"/>
      <w:pPr>
        <w:ind w:left="5760" w:hanging="360"/>
      </w:pPr>
    </w:lvl>
    <w:lvl w:ilvl="8" w:tplc="6F84B9F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06797"/>
    <w:multiLevelType w:val="multilevel"/>
    <w:tmpl w:val="F18041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>
    <w:nsid w:val="2E0F137A"/>
    <w:multiLevelType w:val="hybridMultilevel"/>
    <w:tmpl w:val="9D789EF0"/>
    <w:lvl w:ilvl="0" w:tplc="0BFC0DE2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A6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2E8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C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6A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CC5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00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541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E6A7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389925"/>
    <w:multiLevelType w:val="hybridMultilevel"/>
    <w:tmpl w:val="DFA0B3F4"/>
    <w:lvl w:ilvl="0" w:tplc="458A2A6E">
      <w:start w:val="4"/>
      <w:numFmt w:val="upperRoman"/>
      <w:lvlText w:val="%1."/>
      <w:lvlJc w:val="left"/>
      <w:pPr>
        <w:ind w:left="1080" w:hanging="720"/>
      </w:pPr>
    </w:lvl>
    <w:lvl w:ilvl="1" w:tplc="1ABAB316">
      <w:start w:val="1"/>
      <w:numFmt w:val="lowerLetter"/>
      <w:lvlText w:val="%2."/>
      <w:lvlJc w:val="left"/>
      <w:pPr>
        <w:ind w:left="1440" w:hanging="360"/>
      </w:pPr>
    </w:lvl>
    <w:lvl w:ilvl="2" w:tplc="D0D89900">
      <w:start w:val="1"/>
      <w:numFmt w:val="lowerRoman"/>
      <w:lvlText w:val="%3."/>
      <w:lvlJc w:val="right"/>
      <w:pPr>
        <w:ind w:left="2160" w:hanging="180"/>
      </w:pPr>
    </w:lvl>
    <w:lvl w:ilvl="3" w:tplc="3A8A540A">
      <w:start w:val="1"/>
      <w:numFmt w:val="decimal"/>
      <w:lvlText w:val="%4."/>
      <w:lvlJc w:val="left"/>
      <w:pPr>
        <w:ind w:left="2880" w:hanging="360"/>
      </w:pPr>
    </w:lvl>
    <w:lvl w:ilvl="4" w:tplc="6C044B4C">
      <w:start w:val="1"/>
      <w:numFmt w:val="lowerLetter"/>
      <w:lvlText w:val="%5."/>
      <w:lvlJc w:val="left"/>
      <w:pPr>
        <w:ind w:left="3600" w:hanging="360"/>
      </w:pPr>
    </w:lvl>
    <w:lvl w:ilvl="5" w:tplc="32B471DC">
      <w:start w:val="1"/>
      <w:numFmt w:val="lowerRoman"/>
      <w:lvlText w:val="%6."/>
      <w:lvlJc w:val="right"/>
      <w:pPr>
        <w:ind w:left="4320" w:hanging="180"/>
      </w:pPr>
    </w:lvl>
    <w:lvl w:ilvl="6" w:tplc="671ADC38">
      <w:start w:val="1"/>
      <w:numFmt w:val="decimal"/>
      <w:lvlText w:val="%7."/>
      <w:lvlJc w:val="left"/>
      <w:pPr>
        <w:ind w:left="5040" w:hanging="360"/>
      </w:pPr>
    </w:lvl>
    <w:lvl w:ilvl="7" w:tplc="02BADD48">
      <w:start w:val="1"/>
      <w:numFmt w:val="lowerLetter"/>
      <w:lvlText w:val="%8."/>
      <w:lvlJc w:val="left"/>
      <w:pPr>
        <w:ind w:left="5760" w:hanging="360"/>
      </w:pPr>
    </w:lvl>
    <w:lvl w:ilvl="8" w:tplc="901A987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B2ECA"/>
    <w:multiLevelType w:val="hybridMultilevel"/>
    <w:tmpl w:val="05840182"/>
    <w:lvl w:ilvl="0" w:tplc="1D9C3FB6">
      <w:start w:val="1"/>
      <w:numFmt w:val="decimal"/>
      <w:lvlText w:val="%1."/>
      <w:lvlJc w:val="left"/>
      <w:pPr>
        <w:ind w:left="720" w:hanging="360"/>
      </w:pPr>
    </w:lvl>
    <w:lvl w:ilvl="1" w:tplc="93F2474C">
      <w:start w:val="1"/>
      <w:numFmt w:val="lowerLetter"/>
      <w:lvlText w:val="%2."/>
      <w:lvlJc w:val="left"/>
      <w:pPr>
        <w:ind w:left="1440" w:hanging="360"/>
      </w:pPr>
    </w:lvl>
    <w:lvl w:ilvl="2" w:tplc="7FA0B52A">
      <w:start w:val="1"/>
      <w:numFmt w:val="lowerRoman"/>
      <w:lvlText w:val="%3."/>
      <w:lvlJc w:val="right"/>
      <w:pPr>
        <w:ind w:left="2160" w:hanging="180"/>
      </w:pPr>
    </w:lvl>
    <w:lvl w:ilvl="3" w:tplc="8D9AB088">
      <w:start w:val="1"/>
      <w:numFmt w:val="decimal"/>
      <w:lvlText w:val="%4."/>
      <w:lvlJc w:val="left"/>
      <w:pPr>
        <w:ind w:left="2880" w:hanging="360"/>
      </w:pPr>
    </w:lvl>
    <w:lvl w:ilvl="4" w:tplc="CCD6A1DE">
      <w:start w:val="1"/>
      <w:numFmt w:val="lowerLetter"/>
      <w:lvlText w:val="%5."/>
      <w:lvlJc w:val="left"/>
      <w:pPr>
        <w:ind w:left="3600" w:hanging="360"/>
      </w:pPr>
    </w:lvl>
    <w:lvl w:ilvl="5" w:tplc="39BC4D3A">
      <w:start w:val="1"/>
      <w:numFmt w:val="lowerRoman"/>
      <w:lvlText w:val="%6."/>
      <w:lvlJc w:val="right"/>
      <w:pPr>
        <w:ind w:left="4320" w:hanging="180"/>
      </w:pPr>
    </w:lvl>
    <w:lvl w:ilvl="6" w:tplc="081A321A">
      <w:start w:val="1"/>
      <w:numFmt w:val="decimal"/>
      <w:lvlText w:val="%7."/>
      <w:lvlJc w:val="left"/>
      <w:pPr>
        <w:ind w:left="5040" w:hanging="360"/>
      </w:pPr>
    </w:lvl>
    <w:lvl w:ilvl="7" w:tplc="75C21BD4">
      <w:start w:val="1"/>
      <w:numFmt w:val="lowerLetter"/>
      <w:lvlText w:val="%8."/>
      <w:lvlJc w:val="left"/>
      <w:pPr>
        <w:ind w:left="5760" w:hanging="360"/>
      </w:pPr>
    </w:lvl>
    <w:lvl w:ilvl="8" w:tplc="1866897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8EE739"/>
    <w:multiLevelType w:val="hybridMultilevel"/>
    <w:tmpl w:val="60C4B0D8"/>
    <w:lvl w:ilvl="0" w:tplc="CBC26D4E">
      <w:start w:val="1"/>
      <w:numFmt w:val="upperRoman"/>
      <w:lvlText w:val="%1."/>
      <w:lvlJc w:val="left"/>
      <w:pPr>
        <w:ind w:left="1080" w:hanging="720"/>
      </w:pPr>
    </w:lvl>
    <w:lvl w:ilvl="1" w:tplc="E38E4548">
      <w:start w:val="1"/>
      <w:numFmt w:val="lowerLetter"/>
      <w:lvlText w:val="%2."/>
      <w:lvlJc w:val="left"/>
      <w:pPr>
        <w:ind w:left="1440" w:hanging="360"/>
      </w:pPr>
    </w:lvl>
    <w:lvl w:ilvl="2" w:tplc="6B005674">
      <w:start w:val="1"/>
      <w:numFmt w:val="lowerRoman"/>
      <w:lvlText w:val="%3."/>
      <w:lvlJc w:val="right"/>
      <w:pPr>
        <w:ind w:left="2160" w:hanging="180"/>
      </w:pPr>
    </w:lvl>
    <w:lvl w:ilvl="3" w:tplc="2D464C24">
      <w:start w:val="1"/>
      <w:numFmt w:val="decimal"/>
      <w:lvlText w:val="%4."/>
      <w:lvlJc w:val="left"/>
      <w:pPr>
        <w:ind w:left="2880" w:hanging="360"/>
      </w:pPr>
    </w:lvl>
    <w:lvl w:ilvl="4" w:tplc="77EE668A">
      <w:start w:val="1"/>
      <w:numFmt w:val="lowerLetter"/>
      <w:lvlText w:val="%5."/>
      <w:lvlJc w:val="left"/>
      <w:pPr>
        <w:ind w:left="3600" w:hanging="360"/>
      </w:pPr>
    </w:lvl>
    <w:lvl w:ilvl="5" w:tplc="358459B2">
      <w:start w:val="1"/>
      <w:numFmt w:val="lowerRoman"/>
      <w:lvlText w:val="%6."/>
      <w:lvlJc w:val="right"/>
      <w:pPr>
        <w:ind w:left="4320" w:hanging="180"/>
      </w:pPr>
    </w:lvl>
    <w:lvl w:ilvl="6" w:tplc="5D805392">
      <w:start w:val="1"/>
      <w:numFmt w:val="decimal"/>
      <w:lvlText w:val="%7."/>
      <w:lvlJc w:val="left"/>
      <w:pPr>
        <w:ind w:left="5040" w:hanging="360"/>
      </w:pPr>
    </w:lvl>
    <w:lvl w:ilvl="7" w:tplc="73F04F9C">
      <w:start w:val="1"/>
      <w:numFmt w:val="lowerLetter"/>
      <w:lvlText w:val="%8."/>
      <w:lvlJc w:val="left"/>
      <w:pPr>
        <w:ind w:left="5760" w:hanging="360"/>
      </w:pPr>
    </w:lvl>
    <w:lvl w:ilvl="8" w:tplc="782A7BE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40246"/>
    <w:multiLevelType w:val="multilevel"/>
    <w:tmpl w:val="CBFAB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568D1E"/>
    <w:multiLevelType w:val="hybridMultilevel"/>
    <w:tmpl w:val="AB567C36"/>
    <w:lvl w:ilvl="0" w:tplc="8D2662D8">
      <w:start w:val="1"/>
      <w:numFmt w:val="decimal"/>
      <w:lvlText w:val="%1."/>
      <w:lvlJc w:val="left"/>
      <w:pPr>
        <w:ind w:left="720" w:hanging="360"/>
      </w:pPr>
    </w:lvl>
    <w:lvl w:ilvl="1" w:tplc="86F8627C">
      <w:start w:val="1"/>
      <w:numFmt w:val="lowerLetter"/>
      <w:lvlText w:val="%2."/>
      <w:lvlJc w:val="left"/>
      <w:pPr>
        <w:ind w:left="1440" w:hanging="360"/>
      </w:pPr>
    </w:lvl>
    <w:lvl w:ilvl="2" w:tplc="B7F856CC">
      <w:start w:val="1"/>
      <w:numFmt w:val="lowerRoman"/>
      <w:lvlText w:val="%3."/>
      <w:lvlJc w:val="right"/>
      <w:pPr>
        <w:ind w:left="2160" w:hanging="180"/>
      </w:pPr>
    </w:lvl>
    <w:lvl w:ilvl="3" w:tplc="6A663BA0">
      <w:start w:val="1"/>
      <w:numFmt w:val="decimal"/>
      <w:lvlText w:val="%4."/>
      <w:lvlJc w:val="left"/>
      <w:pPr>
        <w:ind w:left="2880" w:hanging="360"/>
      </w:pPr>
    </w:lvl>
    <w:lvl w:ilvl="4" w:tplc="CFD49180">
      <w:start w:val="1"/>
      <w:numFmt w:val="lowerLetter"/>
      <w:lvlText w:val="%5."/>
      <w:lvlJc w:val="left"/>
      <w:pPr>
        <w:ind w:left="3600" w:hanging="360"/>
      </w:pPr>
    </w:lvl>
    <w:lvl w:ilvl="5" w:tplc="6E728F36">
      <w:start w:val="1"/>
      <w:numFmt w:val="lowerRoman"/>
      <w:lvlText w:val="%6."/>
      <w:lvlJc w:val="right"/>
      <w:pPr>
        <w:ind w:left="4320" w:hanging="180"/>
      </w:pPr>
    </w:lvl>
    <w:lvl w:ilvl="6" w:tplc="97EA8238">
      <w:start w:val="1"/>
      <w:numFmt w:val="decimal"/>
      <w:lvlText w:val="%7."/>
      <w:lvlJc w:val="left"/>
      <w:pPr>
        <w:ind w:left="5040" w:hanging="360"/>
      </w:pPr>
    </w:lvl>
    <w:lvl w:ilvl="7" w:tplc="3D52CA32">
      <w:start w:val="1"/>
      <w:numFmt w:val="lowerLetter"/>
      <w:lvlText w:val="%8."/>
      <w:lvlJc w:val="left"/>
      <w:pPr>
        <w:ind w:left="5760" w:hanging="360"/>
      </w:pPr>
    </w:lvl>
    <w:lvl w:ilvl="8" w:tplc="9132B226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80A2A6"/>
    <w:multiLevelType w:val="multilevel"/>
    <w:tmpl w:val="FDA8DC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>
    <w:nsid w:val="59E81EC4"/>
    <w:multiLevelType w:val="hybridMultilevel"/>
    <w:tmpl w:val="DF5E9C14"/>
    <w:lvl w:ilvl="0" w:tplc="19924BA8">
      <w:start w:val="3"/>
      <w:numFmt w:val="upperRoman"/>
      <w:lvlText w:val="%1."/>
      <w:lvlJc w:val="left"/>
      <w:pPr>
        <w:ind w:left="1080" w:hanging="720"/>
      </w:pPr>
    </w:lvl>
    <w:lvl w:ilvl="1" w:tplc="F604AEDE">
      <w:start w:val="1"/>
      <w:numFmt w:val="lowerLetter"/>
      <w:lvlText w:val="%2."/>
      <w:lvlJc w:val="left"/>
      <w:pPr>
        <w:ind w:left="1440" w:hanging="360"/>
      </w:pPr>
    </w:lvl>
    <w:lvl w:ilvl="2" w:tplc="1F6267F6">
      <w:start w:val="1"/>
      <w:numFmt w:val="lowerRoman"/>
      <w:lvlText w:val="%3."/>
      <w:lvlJc w:val="right"/>
      <w:pPr>
        <w:ind w:left="2160" w:hanging="180"/>
      </w:pPr>
    </w:lvl>
    <w:lvl w:ilvl="3" w:tplc="C138F8D0">
      <w:start w:val="1"/>
      <w:numFmt w:val="decimal"/>
      <w:lvlText w:val="%4."/>
      <w:lvlJc w:val="left"/>
      <w:pPr>
        <w:ind w:left="2880" w:hanging="360"/>
      </w:pPr>
    </w:lvl>
    <w:lvl w:ilvl="4" w:tplc="EBD61B32">
      <w:start w:val="1"/>
      <w:numFmt w:val="lowerLetter"/>
      <w:lvlText w:val="%5."/>
      <w:lvlJc w:val="left"/>
      <w:pPr>
        <w:ind w:left="3600" w:hanging="360"/>
      </w:pPr>
    </w:lvl>
    <w:lvl w:ilvl="5" w:tplc="9A4AA650">
      <w:start w:val="1"/>
      <w:numFmt w:val="lowerRoman"/>
      <w:lvlText w:val="%6."/>
      <w:lvlJc w:val="right"/>
      <w:pPr>
        <w:ind w:left="4320" w:hanging="180"/>
      </w:pPr>
    </w:lvl>
    <w:lvl w:ilvl="6" w:tplc="BD04BBDC">
      <w:start w:val="1"/>
      <w:numFmt w:val="decimal"/>
      <w:lvlText w:val="%7."/>
      <w:lvlJc w:val="left"/>
      <w:pPr>
        <w:ind w:left="5040" w:hanging="360"/>
      </w:pPr>
    </w:lvl>
    <w:lvl w:ilvl="7" w:tplc="69A2E074">
      <w:start w:val="1"/>
      <w:numFmt w:val="lowerLetter"/>
      <w:lvlText w:val="%8."/>
      <w:lvlJc w:val="left"/>
      <w:pPr>
        <w:ind w:left="5760" w:hanging="360"/>
      </w:pPr>
    </w:lvl>
    <w:lvl w:ilvl="8" w:tplc="72BC1AA2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C9380A"/>
    <w:multiLevelType w:val="multilevel"/>
    <w:tmpl w:val="BCE65220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4EB6D64"/>
    <w:multiLevelType w:val="hybridMultilevel"/>
    <w:tmpl w:val="FAD0A8E0"/>
    <w:lvl w:ilvl="0" w:tplc="3828D1B6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720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ED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C4C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B6F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25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4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01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66982"/>
    <w:multiLevelType w:val="multilevel"/>
    <w:tmpl w:val="C50C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2CF5B28"/>
    <w:multiLevelType w:val="hybridMultilevel"/>
    <w:tmpl w:val="224AF6AA"/>
    <w:lvl w:ilvl="0" w:tplc="7D081034">
      <w:start w:val="3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B3A9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E9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21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B82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4A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3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6C1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0F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510078"/>
    <w:multiLevelType w:val="multilevel"/>
    <w:tmpl w:val="72F22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0"/>
  </w:num>
  <w:num w:numId="3">
    <w:abstractNumId w:val="4"/>
  </w:num>
  <w:num w:numId="4">
    <w:abstractNumId w:val="11"/>
  </w:num>
  <w:num w:numId="5">
    <w:abstractNumId w:val="12"/>
  </w:num>
  <w:num w:numId="6">
    <w:abstractNumId w:val="18"/>
  </w:num>
  <w:num w:numId="7">
    <w:abstractNumId w:val="9"/>
  </w:num>
  <w:num w:numId="8">
    <w:abstractNumId w:val="14"/>
  </w:num>
  <w:num w:numId="9">
    <w:abstractNumId w:val="17"/>
  </w:num>
  <w:num w:numId="10">
    <w:abstractNumId w:val="10"/>
  </w:num>
  <w:num w:numId="11">
    <w:abstractNumId w:val="6"/>
  </w:num>
  <w:num w:numId="12">
    <w:abstractNumId w:val="1"/>
  </w:num>
  <w:num w:numId="13">
    <w:abstractNumId w:val="16"/>
  </w:num>
  <w:num w:numId="14">
    <w:abstractNumId w:val="13"/>
  </w:num>
  <w:num w:numId="15">
    <w:abstractNumId w:val="3"/>
  </w:num>
  <w:num w:numId="16">
    <w:abstractNumId w:val="23"/>
  </w:num>
  <w:num w:numId="17">
    <w:abstractNumId w:val="7"/>
  </w:num>
  <w:num w:numId="18">
    <w:abstractNumId w:val="2"/>
  </w:num>
  <w:num w:numId="19">
    <w:abstractNumId w:val="21"/>
  </w:num>
  <w:num w:numId="20">
    <w:abstractNumId w:val="8"/>
  </w:num>
  <w:num w:numId="21">
    <w:abstractNumId w:val="5"/>
  </w:num>
  <w:num w:numId="22">
    <w:abstractNumId w:val="15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670D"/>
    <w:rsid w:val="00011C38"/>
    <w:rsid w:val="00022290"/>
    <w:rsid w:val="0003401C"/>
    <w:rsid w:val="00094CEF"/>
    <w:rsid w:val="000C1F8B"/>
    <w:rsid w:val="00115D2F"/>
    <w:rsid w:val="00141A35"/>
    <w:rsid w:val="00163B36"/>
    <w:rsid w:val="00173293"/>
    <w:rsid w:val="001909C4"/>
    <w:rsid w:val="001A4CED"/>
    <w:rsid w:val="001B3340"/>
    <w:rsid w:val="001C7983"/>
    <w:rsid w:val="001E1B2A"/>
    <w:rsid w:val="001F6287"/>
    <w:rsid w:val="00207E0B"/>
    <w:rsid w:val="00237F7A"/>
    <w:rsid w:val="0027427A"/>
    <w:rsid w:val="00277FCC"/>
    <w:rsid w:val="002A1498"/>
    <w:rsid w:val="002E5A8C"/>
    <w:rsid w:val="00314086"/>
    <w:rsid w:val="0039069A"/>
    <w:rsid w:val="00397107"/>
    <w:rsid w:val="00414977"/>
    <w:rsid w:val="00420373"/>
    <w:rsid w:val="00451DE8"/>
    <w:rsid w:val="004645D6"/>
    <w:rsid w:val="00474246"/>
    <w:rsid w:val="004A1281"/>
    <w:rsid w:val="004E5AFD"/>
    <w:rsid w:val="00506919"/>
    <w:rsid w:val="0053490E"/>
    <w:rsid w:val="005619AD"/>
    <w:rsid w:val="005A36D5"/>
    <w:rsid w:val="005A77B9"/>
    <w:rsid w:val="005C0F49"/>
    <w:rsid w:val="005E79A7"/>
    <w:rsid w:val="00697F27"/>
    <w:rsid w:val="006A5E31"/>
    <w:rsid w:val="006B4399"/>
    <w:rsid w:val="006C3166"/>
    <w:rsid w:val="006C6770"/>
    <w:rsid w:val="00714EFE"/>
    <w:rsid w:val="00724A7C"/>
    <w:rsid w:val="00726044"/>
    <w:rsid w:val="00731898"/>
    <w:rsid w:val="007403B4"/>
    <w:rsid w:val="00747B2F"/>
    <w:rsid w:val="0077796A"/>
    <w:rsid w:val="007A0670"/>
    <w:rsid w:val="007C052D"/>
    <w:rsid w:val="00803491"/>
    <w:rsid w:val="00810B01"/>
    <w:rsid w:val="00815F27"/>
    <w:rsid w:val="00844C9E"/>
    <w:rsid w:val="008904F5"/>
    <w:rsid w:val="008E0F43"/>
    <w:rsid w:val="008E22D5"/>
    <w:rsid w:val="00901D2F"/>
    <w:rsid w:val="00916507"/>
    <w:rsid w:val="00973CC1"/>
    <w:rsid w:val="0099470F"/>
    <w:rsid w:val="00A50897"/>
    <w:rsid w:val="00A645F1"/>
    <w:rsid w:val="00AA17C5"/>
    <w:rsid w:val="00AD3FA4"/>
    <w:rsid w:val="00AF7E9E"/>
    <w:rsid w:val="00B17320"/>
    <w:rsid w:val="00B32865"/>
    <w:rsid w:val="00BE5318"/>
    <w:rsid w:val="00BF5A7F"/>
    <w:rsid w:val="00C322E2"/>
    <w:rsid w:val="00C44060"/>
    <w:rsid w:val="00C57467"/>
    <w:rsid w:val="00CA0F5F"/>
    <w:rsid w:val="00CF005E"/>
    <w:rsid w:val="00D41A0C"/>
    <w:rsid w:val="00D924C1"/>
    <w:rsid w:val="00DE46BA"/>
    <w:rsid w:val="00DF2E29"/>
    <w:rsid w:val="00E51A7D"/>
    <w:rsid w:val="00E70CEF"/>
    <w:rsid w:val="00E801C7"/>
    <w:rsid w:val="00E90B03"/>
    <w:rsid w:val="00E945DA"/>
    <w:rsid w:val="00E94EAF"/>
    <w:rsid w:val="00EB3BC0"/>
    <w:rsid w:val="00EF476C"/>
    <w:rsid w:val="00F1645D"/>
    <w:rsid w:val="00F364B4"/>
    <w:rsid w:val="00F62D07"/>
    <w:rsid w:val="00F6459B"/>
    <w:rsid w:val="00FA3A71"/>
    <w:rsid w:val="00FC3AC7"/>
    <w:rsid w:val="20B7A52E"/>
    <w:rsid w:val="3E438125"/>
    <w:rsid w:val="46973D0C"/>
    <w:rsid w:val="477D49E3"/>
    <w:rsid w:val="65FD670D"/>
    <w:rsid w:val="68A1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5FD67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jlqj4b">
    <w:name w:val="jlqj4b"/>
    <w:basedOn w:val="Domylnaczcionkaakapitu"/>
    <w:uiPriority w:val="1"/>
    <w:rsid w:val="477D49E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viiyi">
    <w:name w:val="viiyi"/>
    <w:basedOn w:val="Domylnaczcionkaakapitu"/>
    <w:uiPriority w:val="1"/>
    <w:rsid w:val="3E43812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4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4A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94476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63345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3656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2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159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604599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75048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799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51794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541627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0203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815558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27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5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927474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7033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9980717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1101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2669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8474628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967664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2920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450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6639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48655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22487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89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7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2399331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78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68426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5238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2066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751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12835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33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774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354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04598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6797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2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8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0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645259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344010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66128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073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325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591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7151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64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69552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33578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0171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777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7467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0449708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48776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29776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94499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9718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8487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13835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4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png"/><Relationship Id="rId89" Type="http://schemas.openxmlformats.org/officeDocument/2006/relationships/image" Target="media/image81.jpeg"/><Relationship Id="rId16" Type="http://schemas.openxmlformats.org/officeDocument/2006/relationships/image" Target="media/image8.jpg"/><Relationship Id="rId11" Type="http://schemas.openxmlformats.org/officeDocument/2006/relationships/image" Target="media/image3.jp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22" Type="http://schemas.openxmlformats.org/officeDocument/2006/relationships/image" Target="media/image14.png"/><Relationship Id="rId27" Type="http://schemas.openxmlformats.org/officeDocument/2006/relationships/image" Target="media/image19.jpg"/><Relationship Id="rId43" Type="http://schemas.openxmlformats.org/officeDocument/2006/relationships/image" Target="media/image35.jpg"/><Relationship Id="rId48" Type="http://schemas.openxmlformats.org/officeDocument/2006/relationships/image" Target="media/image40.png"/><Relationship Id="rId64" Type="http://schemas.openxmlformats.org/officeDocument/2006/relationships/image" Target="media/image56.jpeg"/><Relationship Id="rId69" Type="http://schemas.openxmlformats.org/officeDocument/2006/relationships/image" Target="media/image6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g"/><Relationship Id="rId41" Type="http://schemas.openxmlformats.org/officeDocument/2006/relationships/image" Target="media/image33.jpe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" Type="http://schemas.openxmlformats.org/officeDocument/2006/relationships/image" Target="media/image2.jp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jpe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jpeg"/><Relationship Id="rId86" Type="http://schemas.openxmlformats.org/officeDocument/2006/relationships/image" Target="media/image78.png"/><Relationship Id="rId9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jp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jpeg"/><Relationship Id="rId77" Type="http://schemas.openxmlformats.org/officeDocument/2006/relationships/image" Target="media/image6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CD0C6-180B-4B05-AF33-5417FD95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36</Pages>
  <Words>6066</Words>
  <Characters>36400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wiśniewski</dc:creator>
  <cp:lastModifiedBy>User</cp:lastModifiedBy>
  <cp:revision>5</cp:revision>
  <cp:lastPrinted>2025-07-16T10:45:00Z</cp:lastPrinted>
  <dcterms:created xsi:type="dcterms:W3CDTF">2025-07-16T10:45:00Z</dcterms:created>
  <dcterms:modified xsi:type="dcterms:W3CDTF">2025-07-18T12:21:00Z</dcterms:modified>
</cp:coreProperties>
</file>