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078E63" w14:textId="1131D929" w:rsidR="00E94EAF" w:rsidRPr="003A5BD6" w:rsidRDefault="001F5605" w:rsidP="477D49E3">
      <w:pPr>
        <w:rPr>
          <w:rFonts w:ascii="Calibri Light" w:eastAsia="Calibri Light" w:hAnsi="Calibri Light" w:cs="Calibri Light"/>
          <w:color w:val="000000" w:themeColor="text1"/>
          <w:sz w:val="55"/>
          <w:szCs w:val="55"/>
          <w:lang w:val="en-GB"/>
        </w:rPr>
      </w:pPr>
      <w:r>
        <w:rPr>
          <w:rFonts w:ascii="Calibri Light" w:eastAsia="Calibri Light" w:hAnsi="Calibri Light" w:cs="Calibri Light"/>
          <w:color w:val="000000" w:themeColor="text1"/>
          <w:sz w:val="55"/>
          <w:szCs w:val="55"/>
          <w:lang w:val="en-GB"/>
        </w:rPr>
        <w:t>Campi 400</w:t>
      </w:r>
    </w:p>
    <w:p w14:paraId="2726AC75" w14:textId="5923B541" w:rsidR="003A5BD6" w:rsidRPr="003A5BD6" w:rsidRDefault="003A5BD6" w:rsidP="477D49E3">
      <w:pPr>
        <w:spacing w:line="259" w:lineRule="auto"/>
        <w:jc w:val="center"/>
        <w:rPr>
          <w:rFonts w:ascii="Calibri Light" w:eastAsia="Calibri Light" w:hAnsi="Calibri Light" w:cs="Calibri Light"/>
          <w:color w:val="000000" w:themeColor="text1"/>
          <w:sz w:val="55"/>
          <w:szCs w:val="55"/>
          <w:lang w:val="en-GB"/>
        </w:rPr>
      </w:pPr>
      <w:r>
        <w:rPr>
          <w:rFonts w:ascii="Calibri Light" w:eastAsia="Calibri Light" w:hAnsi="Calibri Light" w:cs="Calibri Light"/>
          <w:color w:val="000000" w:themeColor="text1"/>
          <w:sz w:val="55"/>
          <w:szCs w:val="55"/>
          <w:lang w:val="en-GB"/>
        </w:rPr>
        <w:t>Manuel de l'utilisateur</w:t>
      </w:r>
    </w:p>
    <w:p w14:paraId="605BE1ED" w14:textId="11B2C180" w:rsidR="477D49E3" w:rsidRPr="003A5BD6" w:rsidRDefault="477D49E3" w:rsidP="477D49E3">
      <w:pPr>
        <w:spacing w:line="259" w:lineRule="auto"/>
        <w:jc w:val="center"/>
        <w:rPr>
          <w:rFonts w:ascii="Calibri Light" w:eastAsia="Calibri Light" w:hAnsi="Calibri Light" w:cs="Calibri Light"/>
          <w:sz w:val="55"/>
          <w:szCs w:val="55"/>
          <w:lang w:val="en-GB"/>
        </w:rPr>
      </w:pPr>
      <w:r w:rsidRPr="003A5BD6">
        <w:rPr>
          <w:rFonts w:ascii="Calibri" w:eastAsia="Calibri" w:hAnsi="Calibri" w:cs="Calibri"/>
          <w:color w:val="000000" w:themeColor="text1"/>
          <w:sz w:val="28"/>
          <w:szCs w:val="28"/>
          <w:lang w:val="en-GB"/>
        </w:rPr>
        <w:t>PL-RIV000</w:t>
      </w:r>
    </w:p>
    <w:p w14:paraId="330C14FF" w14:textId="64B5105D" w:rsidR="477D49E3" w:rsidRDefault="008816F2" w:rsidP="477D49E3">
      <w:r>
        <w:rPr>
          <w:noProof/>
          <w:lang w:val="pl-PL" w:eastAsia="pl-PL"/>
        </w:rPr>
        <w:pict w14:anchorId="13F07D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351pt">
            <v:imagedata r:id="rId9" o:title="20240515_100854"/>
          </v:shape>
        </w:pict>
      </w:r>
    </w:p>
    <w:p w14:paraId="74E199AE" w14:textId="1DF75A1F" w:rsidR="477D49E3" w:rsidRDefault="477D49E3" w:rsidP="477D49E3"/>
    <w:p w14:paraId="1AA5D1DF" w14:textId="6A56C173" w:rsidR="477D49E3" w:rsidRDefault="477D49E3" w:rsidP="477D49E3"/>
    <w:p w14:paraId="6ED9048C" w14:textId="77CC49B4" w:rsidR="477D49E3" w:rsidRDefault="477D49E3" w:rsidP="477D49E3">
      <w:pPr>
        <w:rPr>
          <w:sz w:val="22"/>
          <w:szCs w:val="22"/>
        </w:rPr>
      </w:pPr>
      <w:r w:rsidRPr="477D49E3">
        <w:rPr>
          <w:sz w:val="22"/>
          <w:szCs w:val="22"/>
        </w:rPr>
        <w:t>Version 1.1</w:t>
      </w:r>
    </w:p>
    <w:p w14:paraId="2C0BC82E" w14:textId="556C826D" w:rsidR="477D49E3" w:rsidRDefault="00094CEF" w:rsidP="477D49E3">
      <w:pPr>
        <w:rPr>
          <w:sz w:val="22"/>
          <w:szCs w:val="22"/>
        </w:rPr>
      </w:pPr>
      <w:r>
        <w:rPr>
          <w:sz w:val="22"/>
          <w:szCs w:val="22"/>
        </w:rPr>
        <w:t>Typ CV-, Gaz- i 9,9-KM MOTOR</w:t>
      </w:r>
    </w:p>
    <w:p w14:paraId="79C4C001" w14:textId="3E3244E8" w:rsidR="477D49E3" w:rsidRDefault="0027427A" w:rsidP="477D49E3">
      <w:pPr>
        <w:rPr>
          <w:sz w:val="22"/>
          <w:szCs w:val="22"/>
        </w:rPr>
      </w:pPr>
      <w:r>
        <w:rPr>
          <w:sz w:val="22"/>
          <w:szCs w:val="22"/>
        </w:rPr>
        <w:t>Data</w:t>
      </w:r>
      <w:r w:rsidR="477D49E3" w:rsidRPr="477D49E3">
        <w:rPr>
          <w:sz w:val="22"/>
          <w:szCs w:val="22"/>
        </w:rPr>
        <w:t xml:space="preserve"> 15.05.2021-02-02-2022</w:t>
      </w:r>
    </w:p>
    <w:p w14:paraId="42C242C2" w14:textId="0B0EDFCF" w:rsidR="477D49E3" w:rsidRDefault="477D49E3" w:rsidP="477D49E3">
      <w:pPr>
        <w:rPr>
          <w:rFonts w:ascii="Aptos" w:eastAsia="Aptos" w:hAnsi="Aptos" w:cs="Aptos"/>
        </w:rPr>
      </w:pPr>
      <w:r w:rsidRPr="477D49E3">
        <w:rPr>
          <w:sz w:val="22"/>
          <w:szCs w:val="22"/>
        </w:rPr>
        <w:t>Autor M.J. van der Werf adaptierte TB</w:t>
      </w:r>
    </w:p>
    <w:p w14:paraId="5301D4A5" w14:textId="4A27D66A" w:rsidR="477D49E3" w:rsidRDefault="3E438125" w:rsidP="477D49E3">
      <w:pPr>
        <w:keepNext/>
        <w:keepLines/>
        <w:spacing w:before="240" w:after="0" w:line="259" w:lineRule="auto"/>
        <w:rPr>
          <w:rFonts w:ascii="Calibri Light" w:eastAsia="Calibri Light" w:hAnsi="Calibri Light" w:cs="Calibri Light"/>
          <w:sz w:val="32"/>
          <w:szCs w:val="32"/>
          <w:lang w:val="pl-PL"/>
        </w:rPr>
      </w:pPr>
      <w:r w:rsidRPr="0027427A">
        <w:rPr>
          <w:rFonts w:ascii="Calibri" w:eastAsia="Calibri" w:hAnsi="Calibri" w:cs="Calibri"/>
          <w:sz w:val="22"/>
          <w:szCs w:val="22"/>
          <w:lang w:val="en-GB"/>
        </w:rPr>
        <w:lastRenderedPageBreak/>
        <w:t xml:space="preserve"> </w:t>
      </w:r>
      <w:r w:rsidRPr="0027427A">
        <w:rPr>
          <w:rFonts w:ascii="Calibri" w:eastAsia="Calibri" w:hAnsi="Calibri" w:cs="Calibri"/>
          <w:color w:val="2F5496"/>
          <w:sz w:val="22"/>
          <w:szCs w:val="22"/>
          <w:lang w:val="en-GB"/>
        </w:rPr>
        <w:t xml:space="preserve"> </w:t>
      </w:r>
      <w:r w:rsidRPr="3E438125">
        <w:rPr>
          <w:rFonts w:ascii="Calibri Light" w:eastAsia="Calibri Light" w:hAnsi="Calibri Light" w:cs="Calibri Light"/>
          <w:color w:val="2F5496"/>
          <w:sz w:val="32"/>
          <w:szCs w:val="32"/>
          <w:lang w:val="pl-PL"/>
        </w:rPr>
        <w:t>Spis treści</w:t>
      </w:r>
    </w:p>
    <w:p w14:paraId="56DEAEEE" w14:textId="317113C3" w:rsidR="477D49E3" w:rsidRPr="0027427A" w:rsidRDefault="0055307F" w:rsidP="0055307F">
      <w:pPr>
        <w:pStyle w:val="Akapitzlist"/>
        <w:keepNext/>
        <w:keepLines/>
        <w:numPr>
          <w:ilvl w:val="0"/>
          <w:numId w:val="9"/>
        </w:numPr>
        <w:spacing w:before="240" w:after="0" w:line="259" w:lineRule="auto"/>
        <w:rPr>
          <w:rFonts w:ascii="Calibri Light" w:eastAsia="Calibri Light" w:hAnsi="Calibri Light" w:cs="Calibri Light"/>
          <w:sz w:val="22"/>
          <w:szCs w:val="22"/>
          <w:lang w:val="en-GB"/>
        </w:rPr>
      </w:pPr>
      <w:r w:rsidRPr="0055307F">
        <w:rPr>
          <w:rFonts w:ascii="Calibri Light" w:eastAsia="Calibri Light" w:hAnsi="Calibri Light" w:cs="Calibri Light"/>
          <w:sz w:val="22"/>
          <w:szCs w:val="22"/>
        </w:rPr>
        <w:t>Général</w:t>
      </w:r>
      <w:r w:rsidR="004D5C26"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w:t>
      </w:r>
      <w:r w:rsidR="0027427A"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3</w:t>
      </w:r>
      <w:r w:rsidR="477D49E3" w:rsidRPr="0055307F">
        <w:tab/>
      </w:r>
      <w:r w:rsidR="3E438125" w:rsidRPr="0055307F">
        <w:rPr>
          <w:rFonts w:ascii="Calibri Light" w:eastAsia="Calibri Light" w:hAnsi="Calibri Light" w:cs="Calibri Light"/>
          <w:sz w:val="22"/>
          <w:szCs w:val="22"/>
        </w:rPr>
        <w:t>1.1.</w:t>
      </w:r>
      <w:r w:rsidR="0027427A" w:rsidRPr="0055307F">
        <w:t xml:space="preserve"> </w:t>
      </w:r>
      <w:r w:rsidRPr="0055307F">
        <w:rPr>
          <w:rFonts w:ascii="Calibri Light" w:eastAsia="Calibri Light" w:hAnsi="Calibri Light" w:cs="Calibri Light"/>
          <w:sz w:val="22"/>
          <w:szCs w:val="22"/>
        </w:rPr>
        <w:t>Introduction</w:t>
      </w:r>
      <w:r w:rsidR="0027427A" w:rsidRPr="0055307F">
        <w:rPr>
          <w:rFonts w:ascii="Calibri Light" w:eastAsia="Calibri Light" w:hAnsi="Calibri Light" w:cs="Calibri Light"/>
          <w:sz w:val="22"/>
          <w:szCs w:val="22"/>
        </w:rPr>
        <w:t>…...</w:t>
      </w:r>
      <w:r w:rsidR="004D5C26"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..........3</w:t>
      </w:r>
      <w:r w:rsidR="477D49E3" w:rsidRPr="0055307F">
        <w:tab/>
      </w:r>
      <w:r w:rsidR="3E438125" w:rsidRPr="0055307F">
        <w:rPr>
          <w:rFonts w:ascii="Calibri Light" w:eastAsia="Calibri Light" w:hAnsi="Calibri Light" w:cs="Calibri Light"/>
          <w:sz w:val="22"/>
          <w:szCs w:val="22"/>
        </w:rPr>
        <w:t>1.2.</w:t>
      </w:r>
      <w:r w:rsidR="0027427A" w:rsidRPr="0055307F">
        <w:t xml:space="preserve"> </w:t>
      </w:r>
      <w:r w:rsidRPr="0055307F">
        <w:rPr>
          <w:rFonts w:ascii="Calibri Light" w:eastAsia="Calibri Light" w:hAnsi="Calibri Light" w:cs="Calibri Light"/>
          <w:sz w:val="22"/>
          <w:szCs w:val="22"/>
        </w:rPr>
        <w:t>Conditions en mer</w:t>
      </w:r>
      <w:r>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w:t>
      </w:r>
      <w:r w:rsidR="004D5C26"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.........3</w:t>
      </w:r>
      <w:r w:rsidR="477D49E3" w:rsidRPr="0055307F">
        <w:tab/>
      </w:r>
      <w:r w:rsidR="3E438125" w:rsidRPr="0055307F">
        <w:rPr>
          <w:rFonts w:ascii="Calibri Light" w:eastAsia="Calibri Light" w:hAnsi="Calibri Light" w:cs="Calibri Light"/>
          <w:sz w:val="22"/>
          <w:szCs w:val="22"/>
        </w:rPr>
        <w:t>1.3.</w:t>
      </w:r>
      <w:r w:rsidR="0027427A" w:rsidRPr="0027427A">
        <w:t xml:space="preserve"> </w:t>
      </w:r>
      <w:r w:rsidRPr="0055307F">
        <w:rPr>
          <w:rFonts w:ascii="Calibri Light" w:eastAsia="Calibri Light" w:hAnsi="Calibri Light" w:cs="Calibri Light"/>
          <w:sz w:val="22"/>
          <w:szCs w:val="22"/>
        </w:rPr>
        <w:t xml:space="preserve">Symboles d'avertissement </w:t>
      </w:r>
      <w:r w:rsidR="004D5C26">
        <w:rPr>
          <w:rFonts w:ascii="Calibri Light" w:eastAsia="Calibri Light" w:hAnsi="Calibri Light" w:cs="Calibri Light"/>
          <w:sz w:val="22"/>
          <w:szCs w:val="22"/>
        </w:rPr>
        <w:t>…</w:t>
      </w:r>
      <w:r w:rsidR="0027427A">
        <w:rPr>
          <w:rFonts w:ascii="Calibri Light" w:eastAsia="Calibri Light" w:hAnsi="Calibri Light" w:cs="Calibri Light"/>
          <w:sz w:val="22"/>
          <w:szCs w:val="22"/>
          <w:lang w:val="en-GB"/>
        </w:rPr>
        <w:t>.....</w:t>
      </w:r>
      <w:r>
        <w:rPr>
          <w:rFonts w:ascii="Calibri Light" w:eastAsia="Calibri Light" w:hAnsi="Calibri Light" w:cs="Calibri Light"/>
          <w:sz w:val="22"/>
          <w:szCs w:val="22"/>
          <w:lang w:val="en-GB"/>
        </w:rPr>
        <w:t>............</w:t>
      </w:r>
      <w:r w:rsidR="3E438125" w:rsidRPr="0027427A">
        <w:rPr>
          <w:rFonts w:ascii="Calibri Light" w:eastAsia="Calibri Light" w:hAnsi="Calibri Light" w:cs="Calibri Light"/>
          <w:sz w:val="22"/>
          <w:szCs w:val="22"/>
          <w:lang w:val="en-GB"/>
        </w:rPr>
        <w:t>..........................................................................4</w:t>
      </w:r>
    </w:p>
    <w:p w14:paraId="13FD2753" w14:textId="5EFC2275" w:rsidR="477D49E3" w:rsidRDefault="0055307F" w:rsidP="0055307F">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55307F">
        <w:rPr>
          <w:rFonts w:ascii="Calibri Light" w:eastAsia="Calibri Light" w:hAnsi="Calibri Light" w:cs="Calibri Light"/>
          <w:sz w:val="22"/>
          <w:szCs w:val="22"/>
        </w:rPr>
        <w:t xml:space="preserve">Détails du navire </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.........................................................................................................................5</w:t>
      </w:r>
      <w:r w:rsidR="477D49E3" w:rsidRPr="0055307F">
        <w:tab/>
      </w:r>
      <w:r w:rsidR="68A19E7B" w:rsidRPr="0055307F">
        <w:rPr>
          <w:rFonts w:ascii="Calibri Light" w:eastAsia="Calibri Light" w:hAnsi="Calibri Light" w:cs="Calibri Light"/>
          <w:sz w:val="22"/>
          <w:szCs w:val="22"/>
        </w:rPr>
        <w:t>2.1.</w:t>
      </w:r>
      <w:r w:rsidR="0027427A" w:rsidRPr="0055307F">
        <w:t xml:space="preserve"> </w:t>
      </w:r>
      <w:r w:rsidRPr="0055307F">
        <w:rPr>
          <w:rFonts w:ascii="Calibri Light" w:eastAsia="Calibri Light" w:hAnsi="Calibri Light" w:cs="Calibri Light"/>
          <w:sz w:val="22"/>
          <w:szCs w:val="22"/>
        </w:rPr>
        <w:t xml:space="preserve">Dimensions de base </w:t>
      </w:r>
      <w:r>
        <w:rPr>
          <w:rFonts w:ascii="Calibri Light" w:eastAsia="Calibri Light" w:hAnsi="Calibri Light" w:cs="Calibri Light"/>
          <w:sz w:val="22"/>
          <w:szCs w:val="22"/>
        </w:rPr>
        <w:t>……..</w:t>
      </w:r>
      <w:r w:rsidR="0027427A"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.........5</w:t>
      </w:r>
      <w:r w:rsidR="477D49E3" w:rsidRPr="0055307F">
        <w:tab/>
      </w:r>
      <w:r w:rsidR="68A19E7B" w:rsidRPr="0055307F">
        <w:rPr>
          <w:rFonts w:ascii="Calibri Light" w:eastAsia="Calibri Light" w:hAnsi="Calibri Light" w:cs="Calibri Light"/>
          <w:sz w:val="22"/>
          <w:szCs w:val="22"/>
        </w:rPr>
        <w:t>2.2.</w:t>
      </w:r>
      <w:r w:rsidR="0027427A" w:rsidRPr="0055307F">
        <w:t xml:space="preserve"> </w:t>
      </w:r>
      <w:r w:rsidRPr="0055307F">
        <w:rPr>
          <w:rFonts w:ascii="Calibri Light" w:eastAsia="Calibri Light" w:hAnsi="Calibri Light" w:cs="Calibri Light"/>
          <w:sz w:val="22"/>
          <w:szCs w:val="22"/>
        </w:rPr>
        <w:t xml:space="preserve">Systèmes de pont </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.........5</w:t>
      </w:r>
      <w:r w:rsidR="477D49E3" w:rsidRPr="0055307F">
        <w:tab/>
      </w:r>
      <w:r w:rsidR="68A19E7B" w:rsidRPr="0055307F">
        <w:rPr>
          <w:rFonts w:ascii="Calibri Light" w:eastAsia="Calibri Light" w:hAnsi="Calibri Light" w:cs="Calibri Light"/>
          <w:sz w:val="22"/>
          <w:szCs w:val="22"/>
        </w:rPr>
        <w:t>2.3.</w:t>
      </w:r>
      <w:r w:rsidR="0027427A" w:rsidRPr="0027427A">
        <w:t xml:space="preserve"> </w:t>
      </w:r>
      <w:r w:rsidRPr="0055307F">
        <w:rPr>
          <w:rFonts w:ascii="Calibri Light" w:eastAsia="Calibri Light" w:hAnsi="Calibri Light" w:cs="Calibri Light"/>
          <w:sz w:val="22"/>
          <w:szCs w:val="22"/>
        </w:rPr>
        <w:t xml:space="preserve">Capacité des réservoirs </w:t>
      </w:r>
      <w:r w:rsidR="004D5C26">
        <w:rPr>
          <w:rFonts w:ascii="Calibri Light" w:eastAsia="Calibri Light" w:hAnsi="Calibri Light" w:cs="Calibri Light"/>
          <w:sz w:val="22"/>
          <w:szCs w:val="22"/>
        </w:rPr>
        <w:t>………….</w:t>
      </w:r>
      <w:r w:rsidR="0027427A">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...........5</w:t>
      </w:r>
      <w:r w:rsidR="477D49E3">
        <w:tab/>
      </w:r>
      <w:r w:rsidR="00AA17C5">
        <w:rPr>
          <w:rFonts w:ascii="Calibri Light" w:eastAsia="Calibri Light" w:hAnsi="Calibri Light" w:cs="Calibri Light"/>
          <w:sz w:val="22"/>
          <w:szCs w:val="22"/>
        </w:rPr>
        <w:t xml:space="preserve">2.4. </w:t>
      </w:r>
      <w:r w:rsidRPr="0055307F">
        <w:rPr>
          <w:rFonts w:ascii="Calibri Light" w:eastAsia="Calibri Light" w:hAnsi="Calibri Light" w:cs="Calibri Light"/>
          <w:sz w:val="22"/>
          <w:szCs w:val="22"/>
        </w:rPr>
        <w:t xml:space="preserve">Catégorie de projet </w:t>
      </w:r>
      <w:r w:rsidR="004D5C26">
        <w:rPr>
          <w:rFonts w:ascii="Calibri Light" w:eastAsia="Calibri Light" w:hAnsi="Calibri Light" w:cs="Calibri Light"/>
          <w:sz w:val="22"/>
          <w:szCs w:val="22"/>
        </w:rPr>
        <w:t>….</w:t>
      </w:r>
      <w:r w:rsidR="00AA17C5">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.........6</w:t>
      </w:r>
      <w:r w:rsidR="477D49E3">
        <w:tab/>
      </w:r>
      <w:r w:rsidR="68A19E7B" w:rsidRPr="68A19E7B">
        <w:rPr>
          <w:rFonts w:ascii="Calibri Light" w:eastAsia="Calibri Light" w:hAnsi="Calibri Light" w:cs="Calibri Light"/>
          <w:sz w:val="22"/>
          <w:szCs w:val="22"/>
        </w:rPr>
        <w:t>2.5.</w:t>
      </w:r>
      <w:r w:rsidR="00AA17C5" w:rsidRPr="00AA17C5">
        <w:t xml:space="preserve"> </w:t>
      </w:r>
      <w:r w:rsidRPr="0055307F">
        <w:rPr>
          <w:rFonts w:ascii="Calibri Light" w:eastAsia="Calibri Light" w:hAnsi="Calibri Light" w:cs="Calibri Light"/>
          <w:sz w:val="22"/>
          <w:szCs w:val="22"/>
        </w:rPr>
        <w:t xml:space="preserve">Plan général </w:t>
      </w:r>
      <w:r w:rsidR="00AA17C5">
        <w:rPr>
          <w:rFonts w:ascii="Calibri Light" w:eastAsia="Calibri Light" w:hAnsi="Calibri Light" w:cs="Calibri Light"/>
          <w:sz w:val="22"/>
          <w:szCs w:val="22"/>
        </w:rPr>
        <w:t>……..</w:t>
      </w:r>
      <w:r w:rsidR="004D5C26">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......7</w:t>
      </w:r>
    </w:p>
    <w:p w14:paraId="19BCF9DB" w14:textId="1DFE5F7F" w:rsidR="477D49E3" w:rsidRPr="004D5C26" w:rsidRDefault="0055307F" w:rsidP="0055307F">
      <w:pPr>
        <w:pStyle w:val="Akapitzlist"/>
        <w:keepNext/>
        <w:keepLines/>
        <w:numPr>
          <w:ilvl w:val="0"/>
          <w:numId w:val="9"/>
        </w:numPr>
        <w:spacing w:before="240" w:line="259" w:lineRule="auto"/>
        <w:jc w:val="center"/>
        <w:rPr>
          <w:rFonts w:ascii="Calibri Light" w:eastAsia="Calibri Light" w:hAnsi="Calibri Light" w:cs="Calibri Light"/>
          <w:sz w:val="22"/>
          <w:szCs w:val="22"/>
          <w:lang w:val="pl-PL"/>
        </w:rPr>
      </w:pPr>
      <w:r w:rsidRPr="0055307F">
        <w:rPr>
          <w:rFonts w:ascii="Calibri Light" w:eastAsia="Calibri Light" w:hAnsi="Calibri Light" w:cs="Calibri Light"/>
          <w:sz w:val="22"/>
          <w:szCs w:val="22"/>
        </w:rPr>
        <w:t xml:space="preserve">Installations, description et emplacement du navire </w:t>
      </w:r>
      <w:r w:rsidR="004D5C26" w:rsidRPr="0055307F">
        <w:rPr>
          <w:rFonts w:ascii="Calibri Light" w:eastAsia="Calibri Light" w:hAnsi="Calibri Light" w:cs="Calibri Light"/>
          <w:sz w:val="22"/>
          <w:szCs w:val="22"/>
        </w:rPr>
        <w:t>…</w:t>
      </w:r>
      <w:r w:rsidR="00AA17C5"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..............................................................7</w:t>
      </w:r>
      <w:r w:rsidR="477D49E3" w:rsidRPr="0055307F">
        <w:tab/>
      </w:r>
      <w:r w:rsidR="68A19E7B" w:rsidRPr="0055307F">
        <w:rPr>
          <w:rFonts w:ascii="Calibri Light" w:eastAsia="Calibri Light" w:hAnsi="Calibri Light" w:cs="Calibri Light"/>
          <w:sz w:val="22"/>
          <w:szCs w:val="22"/>
        </w:rPr>
        <w:t>3.1.</w:t>
      </w:r>
      <w:r w:rsidR="00AA17C5" w:rsidRPr="0055307F">
        <w:t xml:space="preserve"> </w:t>
      </w:r>
      <w:r w:rsidRPr="0055307F">
        <w:rPr>
          <w:rFonts w:ascii="Calibri Light" w:eastAsia="Calibri Light" w:hAnsi="Calibri Light" w:cs="Calibri Light"/>
          <w:sz w:val="22"/>
          <w:szCs w:val="22"/>
        </w:rPr>
        <w:t>Console de contrôle</w:t>
      </w:r>
      <w:r w:rsidR="00AA17C5"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.8</w:t>
      </w:r>
      <w:r w:rsidR="00724A7C" w:rsidRPr="0055307F">
        <w:rPr>
          <w:rFonts w:ascii="Calibri Light" w:eastAsia="Calibri Light" w:hAnsi="Calibri Light" w:cs="Calibri Light"/>
          <w:sz w:val="22"/>
          <w:szCs w:val="22"/>
        </w:rPr>
        <w:t xml:space="preserve">                                                                            </w:t>
      </w:r>
      <w:r w:rsidR="68A19E7B" w:rsidRPr="0055307F">
        <w:rPr>
          <w:rFonts w:ascii="Calibri Light" w:eastAsia="Calibri Light" w:hAnsi="Calibri Light" w:cs="Calibri Light"/>
          <w:color w:val="FFFFFF" w:themeColor="background1"/>
          <w:sz w:val="22"/>
          <w:szCs w:val="22"/>
        </w:rPr>
        <w:t>1</w:t>
      </w:r>
      <w:r w:rsidR="00724A7C" w:rsidRPr="0055307F">
        <w:rPr>
          <w:rFonts w:ascii="Calibri Light" w:eastAsia="Calibri Light" w:hAnsi="Calibri Light" w:cs="Calibri Light"/>
          <w:color w:val="FFFFFF" w:themeColor="background1"/>
          <w:sz w:val="22"/>
          <w:szCs w:val="22"/>
        </w:rPr>
        <w:t xml:space="preserve"> </w:t>
      </w:r>
      <w:r w:rsidR="00724A7C" w:rsidRPr="0055307F">
        <w:rPr>
          <w:rFonts w:ascii="Calibri Light" w:eastAsia="Calibri Light" w:hAnsi="Calibri Light" w:cs="Calibri Light"/>
          <w:sz w:val="22"/>
          <w:szCs w:val="22"/>
        </w:rPr>
        <w:t xml:space="preserve">           1</w:t>
      </w:r>
      <w:r w:rsidR="68A19E7B" w:rsidRPr="0055307F">
        <w:rPr>
          <w:rFonts w:ascii="Calibri Light" w:eastAsia="Calibri Light" w:hAnsi="Calibri Light" w:cs="Calibri Light"/>
          <w:sz w:val="22"/>
          <w:szCs w:val="22"/>
        </w:rPr>
        <w:t>.</w:t>
      </w:r>
      <w:r w:rsidR="00AA17C5" w:rsidRPr="0055307F">
        <w:t xml:space="preserve"> </w:t>
      </w:r>
      <w:r w:rsidRPr="0055307F">
        <w:rPr>
          <w:rFonts w:ascii="Calibri Light" w:eastAsia="Calibri Light" w:hAnsi="Calibri Light" w:cs="Calibri Light"/>
          <w:sz w:val="22"/>
          <w:szCs w:val="22"/>
        </w:rPr>
        <w:t>Commande du moteur</w:t>
      </w:r>
      <w:r w:rsidR="00AA17C5"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sidR="004D5C26"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9</w:t>
      </w:r>
      <w:r w:rsidR="477D49E3" w:rsidRPr="0055307F">
        <w:tab/>
      </w:r>
      <w:r w:rsidR="68A19E7B" w:rsidRPr="0055307F">
        <w:rPr>
          <w:rFonts w:ascii="Calibri Light" w:eastAsia="Calibri Light" w:hAnsi="Calibri Light" w:cs="Calibri Light"/>
          <w:sz w:val="22"/>
          <w:szCs w:val="22"/>
        </w:rPr>
        <w:t xml:space="preserve">   </w:t>
      </w:r>
      <w:r w:rsidR="00724A7C" w:rsidRPr="0055307F">
        <w:rPr>
          <w:rFonts w:ascii="Calibri Light" w:eastAsia="Calibri Light" w:hAnsi="Calibri Light" w:cs="Calibri Light"/>
          <w:sz w:val="22"/>
          <w:szCs w:val="22"/>
        </w:rPr>
        <w:tab/>
      </w:r>
      <w:r w:rsidR="68A19E7B" w:rsidRPr="0055307F">
        <w:rPr>
          <w:rFonts w:ascii="Calibri Light" w:eastAsia="Calibri Light" w:hAnsi="Calibri Light" w:cs="Calibri Light"/>
          <w:sz w:val="22"/>
          <w:szCs w:val="22"/>
        </w:rPr>
        <w:t>2.</w:t>
      </w:r>
      <w:r w:rsidR="00AA17C5" w:rsidRPr="0055307F">
        <w:t xml:space="preserve"> </w:t>
      </w:r>
      <w:r w:rsidRPr="0055307F">
        <w:rPr>
          <w:rFonts w:ascii="Calibri Light" w:eastAsia="Calibri Light" w:hAnsi="Calibri Light" w:cs="Calibri Light"/>
          <w:sz w:val="22"/>
          <w:szCs w:val="22"/>
        </w:rPr>
        <w:t>Volant de direction</w:t>
      </w:r>
      <w:r w:rsidR="00AA17C5" w:rsidRPr="0055307F">
        <w:rPr>
          <w:rFonts w:ascii="Calibri Light" w:eastAsia="Calibri Light" w:hAnsi="Calibri Light" w:cs="Calibri Light"/>
          <w:sz w:val="22"/>
          <w:szCs w:val="22"/>
        </w:rPr>
        <w:t>.</w:t>
      </w:r>
      <w:r w:rsidR="004D5C26"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9</w:t>
      </w:r>
      <w:r w:rsidR="477D49E3" w:rsidRPr="0055307F">
        <w:tab/>
      </w:r>
      <w:r w:rsidR="68A19E7B" w:rsidRPr="0055307F">
        <w:rPr>
          <w:rFonts w:ascii="Calibri Light" w:eastAsia="Calibri Light" w:hAnsi="Calibri Light" w:cs="Calibri Light"/>
          <w:sz w:val="22"/>
          <w:szCs w:val="22"/>
        </w:rPr>
        <w:t xml:space="preserve">   </w:t>
      </w:r>
      <w:r w:rsidR="00724A7C" w:rsidRPr="0055307F">
        <w:rPr>
          <w:rFonts w:ascii="Calibri Light" w:eastAsia="Calibri Light" w:hAnsi="Calibri Light" w:cs="Calibri Light"/>
          <w:sz w:val="22"/>
          <w:szCs w:val="22"/>
        </w:rPr>
        <w:t xml:space="preserve">    </w:t>
      </w:r>
      <w:r w:rsidR="68A19E7B" w:rsidRPr="0055307F">
        <w:rPr>
          <w:rFonts w:ascii="Calibri Light" w:eastAsia="Calibri Light" w:hAnsi="Calibri Light" w:cs="Calibri Light"/>
          <w:color w:val="FFFFFF" w:themeColor="background1"/>
          <w:sz w:val="22"/>
          <w:szCs w:val="22"/>
        </w:rPr>
        <w:t>3</w:t>
      </w:r>
      <w:r w:rsidR="00724A7C" w:rsidRPr="0055307F">
        <w:rPr>
          <w:rFonts w:ascii="Calibri Light" w:eastAsia="Calibri Light" w:hAnsi="Calibri Light" w:cs="Calibri Light"/>
          <w:sz w:val="22"/>
          <w:szCs w:val="22"/>
        </w:rPr>
        <w:t xml:space="preserve">            3.</w:t>
      </w:r>
      <w:r w:rsidR="00AA17C5" w:rsidRPr="0055307F">
        <w:rPr>
          <w:rFonts w:ascii="Calibri Light" w:eastAsia="Calibri Light" w:hAnsi="Calibri Light" w:cs="Calibri Light"/>
          <w:sz w:val="22"/>
          <w:szCs w:val="22"/>
        </w:rPr>
        <w:t xml:space="preserve"> </w:t>
      </w:r>
      <w:r w:rsidRPr="0055307F">
        <w:rPr>
          <w:rFonts w:ascii="Calibri Light" w:eastAsia="Calibri Light" w:hAnsi="Calibri Light" w:cs="Calibri Light"/>
          <w:sz w:val="22"/>
          <w:szCs w:val="22"/>
        </w:rPr>
        <w:t xml:space="preserve">Signal sonore du navire </w:t>
      </w:r>
      <w:r w:rsidR="004D5C26">
        <w:rPr>
          <w:rFonts w:ascii="Calibri Light" w:eastAsia="Calibri Light" w:hAnsi="Calibri Light" w:cs="Calibri Light"/>
          <w:sz w:val="22"/>
          <w:szCs w:val="22"/>
        </w:rPr>
        <w:t>…..</w:t>
      </w:r>
      <w:r w:rsidR="00AA17C5"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........................9</w:t>
      </w:r>
      <w:r w:rsidR="477D49E3" w:rsidRPr="0055307F">
        <w:tab/>
      </w:r>
      <w:r w:rsidR="68A19E7B" w:rsidRPr="0055307F">
        <w:rPr>
          <w:rFonts w:ascii="Calibri Light" w:eastAsia="Calibri Light" w:hAnsi="Calibri Light" w:cs="Calibri Light"/>
          <w:sz w:val="22"/>
          <w:szCs w:val="22"/>
        </w:rPr>
        <w:t xml:space="preserve">   </w:t>
      </w:r>
      <w:r w:rsidR="00724A7C" w:rsidRPr="0055307F">
        <w:rPr>
          <w:rFonts w:ascii="Calibri Light" w:eastAsia="Calibri Light" w:hAnsi="Calibri Light" w:cs="Calibri Light"/>
          <w:sz w:val="22"/>
          <w:szCs w:val="22"/>
        </w:rPr>
        <w:tab/>
      </w:r>
      <w:r w:rsidR="68A19E7B" w:rsidRPr="0055307F">
        <w:rPr>
          <w:rFonts w:ascii="Calibri Light" w:eastAsia="Calibri Light" w:hAnsi="Calibri Light" w:cs="Calibri Light"/>
          <w:sz w:val="22"/>
          <w:szCs w:val="22"/>
        </w:rPr>
        <w:t>4.</w:t>
      </w:r>
      <w:r w:rsidR="004D5C26" w:rsidRPr="0055307F">
        <w:rPr>
          <w:rFonts w:ascii="Segoe UI" w:eastAsia="Times New Roman" w:hAnsi="Segoe UI" w:cs="Segoe UI"/>
          <w:color w:val="ECECEC"/>
          <w:lang w:eastAsia="pl-PL"/>
        </w:rPr>
        <w:t xml:space="preserve"> </w:t>
      </w:r>
      <w:r w:rsidRPr="0055307F">
        <w:rPr>
          <w:rFonts w:ascii="Calibri Light" w:eastAsia="Calibri Light" w:hAnsi="Calibri Light" w:cs="Calibri Light"/>
          <w:sz w:val="22"/>
          <w:szCs w:val="22"/>
        </w:rPr>
        <w:t>Éclairage de la terrasse</w:t>
      </w:r>
      <w:r w:rsidR="68A19E7B" w:rsidRPr="0055307F">
        <w:rPr>
          <w:rFonts w:ascii="Calibri Light" w:eastAsia="Calibri Light" w:hAnsi="Calibri Light" w:cs="Calibri Light"/>
          <w:sz w:val="22"/>
          <w:szCs w:val="22"/>
        </w:rPr>
        <w:t>........</w:t>
      </w:r>
      <w:r w:rsidR="00AA17C5"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9</w:t>
      </w:r>
      <w:r w:rsidR="477D49E3" w:rsidRPr="0055307F">
        <w:tab/>
      </w:r>
      <w:r w:rsidR="68A19E7B" w:rsidRPr="0055307F">
        <w:rPr>
          <w:rFonts w:ascii="Calibri Light" w:eastAsia="Calibri Light" w:hAnsi="Calibri Light" w:cs="Calibri Light"/>
          <w:sz w:val="22"/>
          <w:szCs w:val="22"/>
        </w:rPr>
        <w:t xml:space="preserve">   </w:t>
      </w:r>
      <w:r w:rsidR="00724A7C" w:rsidRPr="0055307F">
        <w:rPr>
          <w:rFonts w:ascii="Calibri Light" w:eastAsia="Calibri Light" w:hAnsi="Calibri Light" w:cs="Calibri Light"/>
          <w:sz w:val="22"/>
          <w:szCs w:val="22"/>
        </w:rPr>
        <w:t xml:space="preserve"> </w:t>
      </w:r>
      <w:r w:rsidR="68A19E7B" w:rsidRPr="0055307F">
        <w:rPr>
          <w:rFonts w:ascii="Calibri Light" w:eastAsia="Calibri Light" w:hAnsi="Calibri Light" w:cs="Calibri Light"/>
          <w:color w:val="FFFFFF" w:themeColor="background1"/>
          <w:sz w:val="22"/>
          <w:szCs w:val="22"/>
        </w:rPr>
        <w:t>5</w:t>
      </w:r>
      <w:r w:rsidR="00724A7C" w:rsidRPr="0055307F">
        <w:rPr>
          <w:rFonts w:ascii="Calibri Light" w:eastAsia="Calibri Light" w:hAnsi="Calibri Light" w:cs="Calibri Light"/>
          <w:sz w:val="22"/>
          <w:szCs w:val="22"/>
        </w:rPr>
        <w:t xml:space="preserve">            5</w:t>
      </w:r>
      <w:r w:rsidR="68A19E7B" w:rsidRPr="0055307F">
        <w:rPr>
          <w:rFonts w:ascii="Calibri Light" w:eastAsia="Calibri Light" w:hAnsi="Calibri Light" w:cs="Calibri Light"/>
          <w:sz w:val="22"/>
          <w:szCs w:val="22"/>
        </w:rPr>
        <w:t>.</w:t>
      </w:r>
      <w:r w:rsidR="00AA17C5" w:rsidRPr="00AA17C5">
        <w:t xml:space="preserve"> </w:t>
      </w:r>
      <w:r w:rsidRPr="0055307F">
        <w:rPr>
          <w:rFonts w:ascii="Calibri Light" w:eastAsia="Calibri Light" w:hAnsi="Calibri Light" w:cs="Calibri Light"/>
          <w:sz w:val="22"/>
          <w:szCs w:val="22"/>
        </w:rPr>
        <w:t>Éclairage de navigation</w:t>
      </w:r>
      <w:r w:rsidR="68A19E7B" w:rsidRPr="004D5C26">
        <w:rPr>
          <w:rFonts w:ascii="Calibri Light" w:eastAsia="Calibri Light" w:hAnsi="Calibri Light" w:cs="Calibri Light"/>
          <w:sz w:val="22"/>
          <w:szCs w:val="22"/>
          <w:lang w:val="pl-PL"/>
        </w:rPr>
        <w:t>.................................................................................</w:t>
      </w:r>
      <w:r w:rsidR="00724A7C" w:rsidRPr="004D5C26">
        <w:rPr>
          <w:rFonts w:ascii="Calibri Light" w:eastAsia="Calibri Light" w:hAnsi="Calibri Light" w:cs="Calibri Light"/>
          <w:sz w:val="22"/>
          <w:szCs w:val="22"/>
          <w:lang w:val="pl-PL"/>
        </w:rPr>
        <w:t>...................</w:t>
      </w:r>
      <w:r w:rsidR="68A19E7B" w:rsidRPr="004D5C26">
        <w:rPr>
          <w:rFonts w:ascii="Calibri Light" w:eastAsia="Calibri Light" w:hAnsi="Calibri Light" w:cs="Calibri Light"/>
          <w:sz w:val="22"/>
          <w:szCs w:val="22"/>
          <w:lang w:val="pl-PL"/>
        </w:rPr>
        <w:t>9</w:t>
      </w:r>
    </w:p>
    <w:p w14:paraId="7A3C387E" w14:textId="38B988D2" w:rsidR="477D49E3" w:rsidRPr="0055307F" w:rsidRDefault="00903866" w:rsidP="00903866">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903866">
        <w:rPr>
          <w:rFonts w:ascii="Calibri Light" w:eastAsia="Calibri Light" w:hAnsi="Calibri Light" w:cs="Calibri Light"/>
          <w:sz w:val="22"/>
          <w:szCs w:val="22"/>
        </w:rPr>
        <w:t>Indicateur de niveau d'eau potable et d'eau sale</w:t>
      </w:r>
      <w:r w:rsidR="004D5C26">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.....................................10</w:t>
      </w:r>
    </w:p>
    <w:p w14:paraId="3E642743" w14:textId="3FFD8590" w:rsidR="477D49E3" w:rsidRDefault="00903866" w:rsidP="00903866">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903866">
        <w:rPr>
          <w:rFonts w:ascii="Calibri Light" w:eastAsia="Calibri Light" w:hAnsi="Calibri Light" w:cs="Calibri Light"/>
          <w:sz w:val="22"/>
          <w:szCs w:val="22"/>
        </w:rPr>
        <w:t xml:space="preserve">Éclairage du salon </w:t>
      </w:r>
      <w:r w:rsidR="00F069ED">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............11</w:t>
      </w:r>
    </w:p>
    <w:p w14:paraId="72606983" w14:textId="2DD29E63" w:rsidR="477D49E3" w:rsidRDefault="00903866" w:rsidP="00903866">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903866">
        <w:rPr>
          <w:rFonts w:ascii="Calibri Light" w:eastAsia="Calibri Light" w:hAnsi="Calibri Light" w:cs="Calibri Light"/>
          <w:sz w:val="22"/>
          <w:szCs w:val="22"/>
        </w:rPr>
        <w:t>Système de caméra</w:t>
      </w:r>
      <w:r w:rsidR="00F069ED">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..............11</w:t>
      </w:r>
    </w:p>
    <w:p w14:paraId="0D6A1708" w14:textId="2CC9A60E" w:rsidR="477D49E3" w:rsidRPr="00903866" w:rsidRDefault="00903866" w:rsidP="00903866">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903866">
        <w:rPr>
          <w:rFonts w:ascii="Calibri Light" w:eastAsia="Calibri Light" w:hAnsi="Calibri Light" w:cs="Calibri Light"/>
          <w:sz w:val="22"/>
          <w:szCs w:val="22"/>
        </w:rPr>
        <w:t xml:space="preserve">Description de l'installation électrique </w:t>
      </w:r>
      <w:r w:rsidR="00F069ED"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..............12</w:t>
      </w:r>
      <w:r w:rsidR="477D49E3" w:rsidRPr="0055307F">
        <w:tab/>
      </w:r>
      <w:r w:rsidR="68A19E7B" w:rsidRPr="0055307F">
        <w:rPr>
          <w:rFonts w:ascii="Calibri Light" w:eastAsia="Calibri Light" w:hAnsi="Calibri Light" w:cs="Calibri Light"/>
          <w:sz w:val="22"/>
          <w:szCs w:val="22"/>
        </w:rPr>
        <w:t>7.1.</w:t>
      </w:r>
      <w:r w:rsidR="00314086" w:rsidRPr="0055307F">
        <w:t xml:space="preserve"> </w:t>
      </w:r>
      <w:r w:rsidRPr="00903866">
        <w:rPr>
          <w:rFonts w:ascii="Calibri Light" w:eastAsia="Calibri Light" w:hAnsi="Calibri Light" w:cs="Calibri Light"/>
          <w:sz w:val="22"/>
          <w:szCs w:val="22"/>
        </w:rPr>
        <w:t xml:space="preserve">Emplacement et maintenance de la batterie </w:t>
      </w:r>
      <w:r w:rsidR="00F069ED">
        <w:rPr>
          <w:rFonts w:ascii="Calibri Light" w:eastAsia="Calibri Light" w:hAnsi="Calibri Light" w:cs="Calibri Light"/>
          <w:sz w:val="22"/>
          <w:szCs w:val="22"/>
        </w:rPr>
        <w:t>…….</w:t>
      </w:r>
      <w:r w:rsidR="00314086"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.................13</w:t>
      </w:r>
      <w:r w:rsidR="477D49E3" w:rsidRPr="0055307F">
        <w:tab/>
      </w:r>
      <w:r w:rsidR="68A19E7B" w:rsidRPr="0055307F">
        <w:rPr>
          <w:rFonts w:ascii="Calibri Light" w:eastAsia="Calibri Light" w:hAnsi="Calibri Light" w:cs="Calibri Light"/>
          <w:sz w:val="22"/>
          <w:szCs w:val="22"/>
        </w:rPr>
        <w:t>7.2.</w:t>
      </w:r>
      <w:r w:rsidR="00314086" w:rsidRPr="00314086">
        <w:t xml:space="preserve"> </w:t>
      </w:r>
      <w:r w:rsidRPr="00903866">
        <w:rPr>
          <w:rFonts w:ascii="Calibri Light" w:eastAsia="Calibri Light" w:hAnsi="Calibri Light" w:cs="Calibri Light"/>
          <w:sz w:val="22"/>
          <w:szCs w:val="22"/>
        </w:rPr>
        <w:t xml:space="preserve">Onduleur / chargeur </w:t>
      </w:r>
      <w:r w:rsidR="00F069ED" w:rsidRPr="00903866">
        <w:rPr>
          <w:rFonts w:ascii="Calibri Light" w:eastAsia="Calibri Light" w:hAnsi="Calibri Light" w:cs="Calibri Light"/>
          <w:sz w:val="22"/>
          <w:szCs w:val="22"/>
        </w:rPr>
        <w:t>…..</w:t>
      </w:r>
      <w:r w:rsidR="00314086" w:rsidRPr="00903866">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903866">
        <w:rPr>
          <w:rFonts w:ascii="Calibri Light" w:eastAsia="Calibri Light" w:hAnsi="Calibri Light" w:cs="Calibri Light"/>
          <w:sz w:val="22"/>
          <w:szCs w:val="22"/>
        </w:rPr>
        <w:t>............................................................</w:t>
      </w:r>
      <w:r w:rsidR="00724A7C" w:rsidRPr="00903866">
        <w:rPr>
          <w:rFonts w:ascii="Calibri Light" w:eastAsia="Calibri Light" w:hAnsi="Calibri Light" w:cs="Calibri Light"/>
          <w:sz w:val="22"/>
          <w:szCs w:val="22"/>
        </w:rPr>
        <w:t>.</w:t>
      </w:r>
      <w:r w:rsidR="68A19E7B" w:rsidRPr="00903866">
        <w:rPr>
          <w:rFonts w:ascii="Calibri Light" w:eastAsia="Calibri Light" w:hAnsi="Calibri Light" w:cs="Calibri Light"/>
          <w:sz w:val="22"/>
          <w:szCs w:val="22"/>
        </w:rPr>
        <w:t>................14</w:t>
      </w:r>
      <w:r w:rsidR="477D49E3" w:rsidRPr="00903866">
        <w:tab/>
      </w:r>
      <w:r w:rsidR="68A19E7B" w:rsidRPr="00903866">
        <w:rPr>
          <w:rFonts w:ascii="Calibri Light" w:eastAsia="Calibri Light" w:hAnsi="Calibri Light" w:cs="Calibri Light"/>
          <w:sz w:val="22"/>
          <w:szCs w:val="22"/>
        </w:rPr>
        <w:t>7.3.</w:t>
      </w:r>
      <w:r w:rsidR="00314086" w:rsidRPr="00314086">
        <w:t xml:space="preserve"> </w:t>
      </w:r>
      <w:r w:rsidRPr="00903866">
        <w:rPr>
          <w:rFonts w:ascii="Calibri Light" w:eastAsia="Calibri Light" w:hAnsi="Calibri Light" w:cs="Calibri Light"/>
          <w:sz w:val="22"/>
          <w:szCs w:val="22"/>
        </w:rPr>
        <w:t xml:space="preserve">Fusibles </w:t>
      </w:r>
      <w:r w:rsidR="00F069ED">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903866">
        <w:rPr>
          <w:rFonts w:ascii="Calibri Light" w:eastAsia="Calibri Light" w:hAnsi="Calibri Light" w:cs="Calibri Light"/>
          <w:sz w:val="22"/>
          <w:szCs w:val="22"/>
        </w:rPr>
        <w:t>......................................................................................</w:t>
      </w:r>
      <w:r w:rsidR="00724A7C" w:rsidRPr="00903866">
        <w:rPr>
          <w:rFonts w:ascii="Calibri Light" w:eastAsia="Calibri Light" w:hAnsi="Calibri Light" w:cs="Calibri Light"/>
          <w:sz w:val="22"/>
          <w:szCs w:val="22"/>
        </w:rPr>
        <w:t>.</w:t>
      </w:r>
      <w:r w:rsidR="68A19E7B" w:rsidRPr="00903866">
        <w:rPr>
          <w:rFonts w:ascii="Calibri Light" w:eastAsia="Calibri Light" w:hAnsi="Calibri Light" w:cs="Calibri Light"/>
          <w:sz w:val="22"/>
          <w:szCs w:val="22"/>
        </w:rPr>
        <w:t>..................16</w:t>
      </w:r>
      <w:r w:rsidR="477D49E3" w:rsidRPr="00903866">
        <w:tab/>
      </w:r>
      <w:r w:rsidR="68A19E7B" w:rsidRPr="00903866">
        <w:rPr>
          <w:rFonts w:ascii="Calibri Light" w:eastAsia="Calibri Light" w:hAnsi="Calibri Light" w:cs="Calibri Light"/>
          <w:sz w:val="22"/>
          <w:szCs w:val="22"/>
        </w:rPr>
        <w:t>7.3.1.</w:t>
      </w:r>
      <w:r w:rsidR="00314086" w:rsidRPr="00314086">
        <w:t xml:space="preserve"> </w:t>
      </w:r>
      <w:r w:rsidRPr="00903866">
        <w:rPr>
          <w:rFonts w:ascii="Calibri Light" w:eastAsia="Calibri Light" w:hAnsi="Calibri Light" w:cs="Calibri Light"/>
          <w:sz w:val="22"/>
          <w:szCs w:val="22"/>
        </w:rPr>
        <w:t>Classification</w:t>
      </w:r>
      <w:r w:rsidR="00901D2F" w:rsidRPr="00903866">
        <w:rPr>
          <w:rFonts w:ascii="Calibri Light" w:eastAsia="Calibri Light" w:hAnsi="Calibri Light" w:cs="Calibri Light"/>
          <w:sz w:val="22"/>
          <w:szCs w:val="22"/>
        </w:rPr>
        <w:t>..</w:t>
      </w:r>
      <w:r w:rsidR="00F069ED" w:rsidRPr="00903866">
        <w:rPr>
          <w:rFonts w:ascii="Calibri Light" w:eastAsia="Calibri Light" w:hAnsi="Calibri Light" w:cs="Calibri Light"/>
          <w:sz w:val="22"/>
          <w:szCs w:val="22"/>
        </w:rPr>
        <w:t>...................</w:t>
      </w:r>
      <w:r w:rsidR="68A19E7B" w:rsidRPr="00903866">
        <w:rPr>
          <w:rFonts w:ascii="Calibri Light" w:eastAsia="Calibri Light" w:hAnsi="Calibri Light" w:cs="Calibri Light"/>
          <w:sz w:val="22"/>
          <w:szCs w:val="22"/>
        </w:rPr>
        <w:t>.........................................................................</w:t>
      </w:r>
      <w:r w:rsidR="00724A7C" w:rsidRPr="00903866">
        <w:rPr>
          <w:rFonts w:ascii="Calibri Light" w:eastAsia="Calibri Light" w:hAnsi="Calibri Light" w:cs="Calibri Light"/>
          <w:sz w:val="22"/>
          <w:szCs w:val="22"/>
        </w:rPr>
        <w:t>.</w:t>
      </w:r>
      <w:r w:rsidR="68A19E7B" w:rsidRPr="00903866">
        <w:rPr>
          <w:rFonts w:ascii="Calibri Light" w:eastAsia="Calibri Light" w:hAnsi="Calibri Light" w:cs="Calibri Light"/>
          <w:sz w:val="22"/>
          <w:szCs w:val="22"/>
        </w:rPr>
        <w:t>................17</w:t>
      </w:r>
    </w:p>
    <w:p w14:paraId="4CD5B2D8" w14:textId="36EB934D" w:rsidR="477D49E3" w:rsidRPr="0055307F" w:rsidRDefault="00903866" w:rsidP="00903866">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903866">
        <w:rPr>
          <w:rFonts w:ascii="Calibri Light" w:eastAsia="Calibri Light" w:hAnsi="Calibri Light" w:cs="Calibri Light"/>
          <w:sz w:val="22"/>
          <w:szCs w:val="22"/>
        </w:rPr>
        <w:t>Système d'eau potable</w:t>
      </w:r>
      <w:r w:rsidR="00901D2F" w:rsidRPr="0055307F">
        <w:rPr>
          <w:rFonts w:ascii="Calibri Light" w:eastAsia="Calibri Light" w:hAnsi="Calibri Light" w:cs="Calibri Light"/>
          <w:sz w:val="22"/>
          <w:szCs w:val="22"/>
        </w:rPr>
        <w:t>........</w:t>
      </w:r>
      <w:r w:rsidR="00F069ED"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...............17</w:t>
      </w:r>
      <w:r w:rsidR="477D49E3" w:rsidRPr="0055307F">
        <w:tab/>
      </w:r>
      <w:r w:rsidR="3E438125" w:rsidRPr="0055307F">
        <w:rPr>
          <w:rFonts w:ascii="Calibri Light" w:eastAsia="Calibri Light" w:hAnsi="Calibri Light" w:cs="Calibri Light"/>
          <w:sz w:val="22"/>
          <w:szCs w:val="22"/>
        </w:rPr>
        <w:t>8.1</w:t>
      </w:r>
      <w:r w:rsidR="00901D2F" w:rsidRPr="0055307F">
        <w:rPr>
          <w:rFonts w:ascii="Calibri Light" w:eastAsia="Calibri Light" w:hAnsi="Calibri Light" w:cs="Calibri Light"/>
          <w:sz w:val="22"/>
          <w:szCs w:val="22"/>
        </w:rPr>
        <w:t xml:space="preserve">. </w:t>
      </w:r>
      <w:r w:rsidRPr="00903866">
        <w:rPr>
          <w:rFonts w:ascii="Calibri Light" w:eastAsia="Calibri Light" w:hAnsi="Calibri Light" w:cs="Calibri Light"/>
          <w:sz w:val="22"/>
          <w:szCs w:val="22"/>
        </w:rPr>
        <w:t xml:space="preserve">Remplissage du réservoir d'eau potable </w:t>
      </w:r>
      <w:r>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.................................................................19</w:t>
      </w:r>
      <w:r w:rsidR="477D49E3" w:rsidRPr="0055307F">
        <w:tab/>
      </w:r>
      <w:r w:rsidR="3E438125" w:rsidRPr="0055307F">
        <w:rPr>
          <w:rFonts w:ascii="Calibri Light" w:eastAsia="Calibri Light" w:hAnsi="Calibri Light" w:cs="Calibri Light"/>
          <w:sz w:val="22"/>
          <w:szCs w:val="22"/>
        </w:rPr>
        <w:t>8.1.1.</w:t>
      </w:r>
      <w:r w:rsidR="00901D2F" w:rsidRPr="0055307F">
        <w:t xml:space="preserve"> </w:t>
      </w:r>
      <w:r w:rsidRPr="00903866">
        <w:rPr>
          <w:rFonts w:ascii="Calibri Light" w:eastAsia="Calibri Light" w:hAnsi="Calibri Light" w:cs="Calibri Light"/>
          <w:sz w:val="22"/>
          <w:szCs w:val="22"/>
        </w:rPr>
        <w:t>Passage entre le réservoir et la connexion d'eau permanente</w:t>
      </w:r>
      <w:r>
        <w:rPr>
          <w:rFonts w:ascii="Calibri Light" w:eastAsia="Calibri Light" w:hAnsi="Calibri Light" w:cs="Calibri Light"/>
          <w:sz w:val="22"/>
          <w:szCs w:val="22"/>
        </w:rPr>
        <w:t>………</w:t>
      </w:r>
      <w:r w:rsidR="00F069ED"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..............20</w:t>
      </w:r>
      <w:r w:rsidR="477D49E3" w:rsidRPr="0055307F">
        <w:tab/>
      </w:r>
      <w:r w:rsidR="3E438125" w:rsidRPr="0055307F">
        <w:rPr>
          <w:rFonts w:ascii="Calibri Light" w:eastAsia="Calibri Light" w:hAnsi="Calibri Light" w:cs="Calibri Light"/>
          <w:sz w:val="22"/>
          <w:szCs w:val="22"/>
        </w:rPr>
        <w:t>8.1.2.</w:t>
      </w:r>
      <w:r w:rsidR="00901D2F" w:rsidRPr="0055307F">
        <w:t xml:space="preserve"> </w:t>
      </w:r>
      <w:r w:rsidRPr="00903866">
        <w:rPr>
          <w:rFonts w:ascii="Calibri Light" w:eastAsia="Calibri Light" w:hAnsi="Calibri Light" w:cs="Calibri Light"/>
          <w:sz w:val="22"/>
          <w:szCs w:val="22"/>
        </w:rPr>
        <w:t xml:space="preserve">Système d'élimination des eaux usées </w:t>
      </w:r>
      <w:r w:rsidR="00F069ED">
        <w:rPr>
          <w:rFonts w:ascii="Calibri Light" w:eastAsia="Calibri Light" w:hAnsi="Calibri Light" w:cs="Calibri Light"/>
          <w:sz w:val="22"/>
          <w:szCs w:val="22"/>
        </w:rPr>
        <w:t>…………..</w:t>
      </w:r>
      <w:r>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...............................................20</w:t>
      </w:r>
      <w:r w:rsidR="477D49E3" w:rsidRPr="0055307F">
        <w:tab/>
      </w:r>
      <w:r w:rsidR="3E438125" w:rsidRPr="0055307F">
        <w:rPr>
          <w:rFonts w:ascii="Calibri Light" w:eastAsia="Calibri Light" w:hAnsi="Calibri Light" w:cs="Calibri Light"/>
          <w:sz w:val="22"/>
          <w:szCs w:val="22"/>
        </w:rPr>
        <w:t>8.1.3.</w:t>
      </w:r>
      <w:r w:rsidR="00901D2F" w:rsidRPr="0055307F">
        <w:t xml:space="preserve"> </w:t>
      </w:r>
      <w:r w:rsidRPr="00903866">
        <w:rPr>
          <w:rFonts w:ascii="Calibri Light" w:eastAsia="Calibri Light" w:hAnsi="Calibri Light" w:cs="Calibri Light"/>
          <w:sz w:val="22"/>
          <w:szCs w:val="22"/>
        </w:rPr>
        <w:t xml:space="preserve">Passage entre le réservoir et le réservoir externe / réservoir de stockage </w:t>
      </w:r>
      <w:r>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....20</w:t>
      </w:r>
      <w:r w:rsidR="477D49E3" w:rsidRPr="0055307F">
        <w:tab/>
      </w:r>
      <w:r w:rsidR="3E438125" w:rsidRPr="0055307F">
        <w:rPr>
          <w:rFonts w:ascii="Calibri Light" w:eastAsia="Calibri Light" w:hAnsi="Calibri Light" w:cs="Calibri Light"/>
          <w:sz w:val="22"/>
          <w:szCs w:val="22"/>
        </w:rPr>
        <w:t>8.1.4.</w:t>
      </w:r>
      <w:r w:rsidR="00141A35" w:rsidRPr="0055307F">
        <w:t xml:space="preserve"> </w:t>
      </w:r>
      <w:r w:rsidRPr="00903866">
        <w:rPr>
          <w:rFonts w:ascii="Calibri Light" w:eastAsia="Calibri Light" w:hAnsi="Calibri Light" w:cs="Calibri Light"/>
          <w:sz w:val="22"/>
          <w:szCs w:val="22"/>
        </w:rPr>
        <w:t>Vidange du réservoir de stockage</w:t>
      </w:r>
      <w:r>
        <w:rPr>
          <w:rFonts w:ascii="Calibri Light" w:eastAsia="Calibri Light" w:hAnsi="Calibri Light" w:cs="Calibri Light"/>
          <w:sz w:val="22"/>
          <w:szCs w:val="22"/>
        </w:rPr>
        <w:t>…………….</w:t>
      </w:r>
      <w:r w:rsidR="00F069ED" w:rsidRPr="0055307F">
        <w:rPr>
          <w:rFonts w:ascii="Calibri Light" w:eastAsia="Calibri Light" w:hAnsi="Calibri Light" w:cs="Calibri Light"/>
          <w:sz w:val="22"/>
          <w:szCs w:val="22"/>
        </w:rPr>
        <w:t>…</w:t>
      </w:r>
      <w:r w:rsidR="00141A35"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..............21</w:t>
      </w:r>
    </w:p>
    <w:p w14:paraId="4C9CA40A" w14:textId="7C8A10D5" w:rsidR="477D49E3" w:rsidRPr="00903866" w:rsidRDefault="00903866" w:rsidP="00903866">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903866">
        <w:rPr>
          <w:rFonts w:ascii="Calibri Light" w:eastAsia="Calibri Light" w:hAnsi="Calibri Light" w:cs="Calibri Light"/>
          <w:sz w:val="22"/>
          <w:szCs w:val="22"/>
        </w:rPr>
        <w:t>Installation de gaz</w:t>
      </w:r>
      <w:r w:rsidR="00141A35"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0055307F">
        <w:rPr>
          <w:rFonts w:ascii="Calibri Light" w:eastAsia="Calibri Light" w:hAnsi="Calibri Light" w:cs="Calibri Light"/>
          <w:sz w:val="22"/>
          <w:szCs w:val="22"/>
        </w:rPr>
        <w:t>.....................................................</w:t>
      </w:r>
      <w:r w:rsidR="00F069ED" w:rsidRPr="0055307F">
        <w:rPr>
          <w:rFonts w:ascii="Calibri Light" w:eastAsia="Calibri Light" w:hAnsi="Calibri Light" w:cs="Calibri Light"/>
          <w:sz w:val="22"/>
          <w:szCs w:val="22"/>
        </w:rPr>
        <w:t>....</w:t>
      </w:r>
      <w:r w:rsidR="46973D0C"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00420373" w:rsidRPr="0055307F">
        <w:rPr>
          <w:rFonts w:ascii="Calibri Light" w:eastAsia="Calibri Light" w:hAnsi="Calibri Light" w:cs="Calibri Light"/>
          <w:sz w:val="22"/>
          <w:szCs w:val="22"/>
        </w:rPr>
        <w:t>...............21</w:t>
      </w:r>
      <w:r w:rsidR="477D49E3" w:rsidRPr="0055307F">
        <w:tab/>
      </w:r>
      <w:r w:rsidR="46973D0C" w:rsidRPr="0055307F">
        <w:rPr>
          <w:rFonts w:ascii="Calibri Light" w:eastAsia="Calibri Light" w:hAnsi="Calibri Light" w:cs="Calibri Light"/>
          <w:sz w:val="22"/>
          <w:szCs w:val="22"/>
        </w:rPr>
        <w:t>9.1.</w:t>
      </w:r>
      <w:r w:rsidR="00141A35" w:rsidRPr="0055307F">
        <w:t xml:space="preserve"> </w:t>
      </w:r>
      <w:r w:rsidRPr="00903866">
        <w:rPr>
          <w:rFonts w:ascii="Calibri Light" w:eastAsia="Calibri Light" w:hAnsi="Calibri Light" w:cs="Calibri Light"/>
          <w:sz w:val="22"/>
          <w:szCs w:val="22"/>
        </w:rPr>
        <w:t xml:space="preserve">Type / connexions de cylindre </w:t>
      </w:r>
      <w:r w:rsidR="00141A35" w:rsidRPr="0055307F">
        <w:rPr>
          <w:rFonts w:ascii="Calibri Light" w:eastAsia="Calibri Light" w:hAnsi="Calibri Light" w:cs="Calibri Light"/>
          <w:sz w:val="22"/>
          <w:szCs w:val="22"/>
        </w:rPr>
        <w:t>…………….</w:t>
      </w:r>
      <w:r w:rsidR="00F069ED"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0055307F">
        <w:rPr>
          <w:rFonts w:ascii="Calibri Light" w:eastAsia="Calibri Light" w:hAnsi="Calibri Light" w:cs="Calibri Light"/>
          <w:sz w:val="22"/>
          <w:szCs w:val="22"/>
        </w:rPr>
        <w:t>.....................................22</w:t>
      </w:r>
      <w:r w:rsidR="477D49E3" w:rsidRPr="0055307F">
        <w:tab/>
      </w:r>
      <w:r w:rsidR="46973D0C" w:rsidRPr="0055307F">
        <w:rPr>
          <w:rFonts w:ascii="Calibri Light" w:eastAsia="Calibri Light" w:hAnsi="Calibri Light" w:cs="Calibri Light"/>
          <w:sz w:val="22"/>
          <w:szCs w:val="22"/>
        </w:rPr>
        <w:t>9.2.</w:t>
      </w:r>
      <w:r w:rsidR="00141A35" w:rsidRPr="00141A35">
        <w:t xml:space="preserve"> </w:t>
      </w:r>
      <w:r w:rsidRPr="00903866">
        <w:rPr>
          <w:rFonts w:ascii="Calibri Light" w:eastAsia="Calibri Light" w:hAnsi="Calibri Light" w:cs="Calibri Light"/>
          <w:sz w:val="22"/>
          <w:szCs w:val="22"/>
        </w:rPr>
        <w:t>Remplacement du cylindre de gaz</w:t>
      </w:r>
      <w:r w:rsidR="00141A35" w:rsidRPr="00903866">
        <w:rPr>
          <w:rFonts w:ascii="Calibri Light" w:eastAsia="Calibri Light" w:hAnsi="Calibri Light" w:cs="Calibri Light"/>
          <w:sz w:val="22"/>
          <w:szCs w:val="22"/>
        </w:rPr>
        <w:t>..</w:t>
      </w:r>
      <w:r w:rsidR="00F069ED" w:rsidRPr="00903866">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00903866">
        <w:rPr>
          <w:rFonts w:ascii="Calibri Light" w:eastAsia="Calibri Light" w:hAnsi="Calibri Light" w:cs="Calibri Light"/>
          <w:sz w:val="22"/>
          <w:szCs w:val="22"/>
        </w:rPr>
        <w:t>....................................</w:t>
      </w:r>
      <w:r w:rsidR="00724A7C" w:rsidRPr="00903866">
        <w:rPr>
          <w:rFonts w:ascii="Calibri Light" w:eastAsia="Calibri Light" w:hAnsi="Calibri Light" w:cs="Calibri Light"/>
          <w:sz w:val="22"/>
          <w:szCs w:val="22"/>
        </w:rPr>
        <w:t>.</w:t>
      </w:r>
      <w:r w:rsidR="00420373" w:rsidRPr="00903866">
        <w:rPr>
          <w:rFonts w:ascii="Calibri Light" w:eastAsia="Calibri Light" w:hAnsi="Calibri Light" w:cs="Calibri Light"/>
          <w:sz w:val="22"/>
          <w:szCs w:val="22"/>
        </w:rPr>
        <w:t>...........22</w:t>
      </w:r>
    </w:p>
    <w:p w14:paraId="1AB42271" w14:textId="5289E4E5" w:rsidR="477D49E3" w:rsidRDefault="00903866" w:rsidP="00903866">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903866">
        <w:rPr>
          <w:rFonts w:ascii="Calibri Light" w:eastAsia="Calibri Light" w:hAnsi="Calibri Light" w:cs="Calibri Light"/>
          <w:sz w:val="22"/>
          <w:szCs w:val="22"/>
        </w:rPr>
        <w:t xml:space="preserve">Chauffage </w:t>
      </w:r>
      <w:r w:rsidR="00F069ED">
        <w:rPr>
          <w:rFonts w:ascii="Calibri Light" w:eastAsia="Calibri Light" w:hAnsi="Calibri Light" w:cs="Calibri Light"/>
          <w:sz w:val="22"/>
          <w:szCs w:val="22"/>
        </w:rPr>
        <w:t>…..</w:t>
      </w:r>
      <w:r w:rsidR="00141A35">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...........23</w:t>
      </w:r>
      <w:r w:rsidR="477D49E3">
        <w:tab/>
      </w:r>
      <w:r w:rsidR="46973D0C" w:rsidRPr="46973D0C">
        <w:rPr>
          <w:rFonts w:ascii="Calibri Light" w:eastAsia="Calibri Light" w:hAnsi="Calibri Light" w:cs="Calibri Light"/>
          <w:sz w:val="22"/>
          <w:szCs w:val="22"/>
        </w:rPr>
        <w:t>10.1.</w:t>
      </w:r>
      <w:r w:rsidR="00141A35" w:rsidRPr="00141A35">
        <w:t xml:space="preserve"> </w:t>
      </w:r>
      <w:r w:rsidRPr="00903866">
        <w:rPr>
          <w:rFonts w:ascii="Calibri Light" w:eastAsia="Calibri Light" w:hAnsi="Calibri Light" w:cs="Calibri Light"/>
          <w:sz w:val="22"/>
          <w:szCs w:val="22"/>
        </w:rPr>
        <w:t>Modes de fonctionnement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..........24</w:t>
      </w:r>
    </w:p>
    <w:p w14:paraId="58F3462E" w14:textId="4DBB8E88" w:rsidR="477D49E3" w:rsidRDefault="001F5605" w:rsidP="00903866">
      <w:pPr>
        <w:pStyle w:val="Akapitzlist"/>
        <w:keepNext/>
        <w:keepLines/>
        <w:numPr>
          <w:ilvl w:val="0"/>
          <w:numId w:val="9"/>
        </w:numPr>
        <w:spacing w:before="240" w:after="0" w:line="259" w:lineRule="auto"/>
        <w:rPr>
          <w:rFonts w:ascii="Calibri Light" w:eastAsia="Calibri Light" w:hAnsi="Calibri Light" w:cs="Calibri Light"/>
          <w:sz w:val="22"/>
          <w:szCs w:val="22"/>
        </w:rPr>
      </w:pPr>
      <w:r>
        <w:rPr>
          <w:rFonts w:ascii="Calibri Light" w:eastAsia="Calibri Light" w:hAnsi="Calibri Light" w:cs="Calibri Light"/>
          <w:sz w:val="22"/>
          <w:szCs w:val="22"/>
        </w:rPr>
        <w:t>Navigation avec Campi400</w:t>
      </w:r>
      <w:r w:rsidR="00F069ED">
        <w:rPr>
          <w:rFonts w:ascii="Calibri Light" w:eastAsia="Calibri Light" w:hAnsi="Calibri Light" w:cs="Calibri Light"/>
          <w:sz w:val="22"/>
          <w:szCs w:val="22"/>
        </w:rPr>
        <w:t>..</w:t>
      </w:r>
      <w:r w:rsidR="00810B01">
        <w:rPr>
          <w:rFonts w:ascii="Calibri Light" w:eastAsia="Calibri Light" w:hAnsi="Calibri Light" w:cs="Calibri Light"/>
          <w:sz w:val="22"/>
          <w:szCs w:val="22"/>
        </w:rPr>
        <w:t>….</w:t>
      </w:r>
      <w:r w:rsidR="005119E5">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...........24</w:t>
      </w:r>
    </w:p>
    <w:p w14:paraId="43A94883" w14:textId="0D87886B" w:rsidR="477D49E3" w:rsidRDefault="005119E5" w:rsidP="005119E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5119E5">
        <w:rPr>
          <w:rFonts w:ascii="Calibri Light" w:eastAsia="Calibri Light" w:hAnsi="Calibri Light" w:cs="Calibri Light"/>
          <w:sz w:val="22"/>
          <w:szCs w:val="22"/>
        </w:rPr>
        <w:t xml:space="preserve">Système de carburant </w:t>
      </w:r>
      <w:r w:rsidR="00F069ED">
        <w:rPr>
          <w:rFonts w:ascii="Calibri Light" w:eastAsia="Calibri Light" w:hAnsi="Calibri Light" w:cs="Calibri Light"/>
          <w:sz w:val="22"/>
          <w:szCs w:val="22"/>
        </w:rPr>
        <w:t>………</w:t>
      </w:r>
      <w:r w:rsidR="00810B01">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..........25</w:t>
      </w:r>
      <w:r w:rsidR="477D49E3">
        <w:tab/>
      </w:r>
      <w:r w:rsidR="68A19E7B" w:rsidRPr="68A19E7B">
        <w:rPr>
          <w:rFonts w:ascii="Calibri Light" w:eastAsia="Calibri Light" w:hAnsi="Calibri Light" w:cs="Calibri Light"/>
          <w:sz w:val="22"/>
          <w:szCs w:val="22"/>
        </w:rPr>
        <w:t>12.1</w:t>
      </w:r>
      <w:r w:rsidR="00973CC1">
        <w:rPr>
          <w:rFonts w:ascii="Calibri Light" w:eastAsia="Calibri Light" w:hAnsi="Calibri Light" w:cs="Calibri Light"/>
          <w:sz w:val="22"/>
          <w:szCs w:val="22"/>
        </w:rPr>
        <w:t xml:space="preserve"> </w:t>
      </w:r>
      <w:r w:rsidRPr="005119E5">
        <w:rPr>
          <w:rFonts w:ascii="Calibri Light" w:eastAsia="Calibri Light" w:hAnsi="Calibri Light" w:cs="Calibri Light"/>
          <w:sz w:val="22"/>
          <w:szCs w:val="22"/>
        </w:rPr>
        <w:t xml:space="preserve">Niveau d'huile de lubrification </w:t>
      </w:r>
      <w:r w:rsidR="00F069ED">
        <w:rPr>
          <w:rFonts w:ascii="Calibri Light" w:eastAsia="Calibri Light" w:hAnsi="Calibri Light" w:cs="Calibri Light"/>
          <w:sz w:val="22"/>
          <w:szCs w:val="22"/>
        </w:rPr>
        <w:t>……….</w:t>
      </w:r>
      <w:r w:rsidR="00973CC1">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.......27</w:t>
      </w:r>
      <w:r w:rsidR="477D49E3">
        <w:tab/>
      </w:r>
      <w:r w:rsidR="68A19E7B" w:rsidRPr="68A19E7B">
        <w:rPr>
          <w:rFonts w:ascii="Calibri Light" w:eastAsia="Calibri Light" w:hAnsi="Calibri Light" w:cs="Calibri Light"/>
          <w:sz w:val="22"/>
          <w:szCs w:val="22"/>
        </w:rPr>
        <w:t xml:space="preserve">12.2. </w:t>
      </w:r>
      <w:r w:rsidRPr="005119E5">
        <w:rPr>
          <w:rFonts w:ascii="Calibri Light" w:eastAsia="Calibri Light" w:hAnsi="Calibri Light" w:cs="Calibri Light"/>
          <w:sz w:val="22"/>
          <w:szCs w:val="22"/>
        </w:rPr>
        <w:t xml:space="preserve">Démarrage du moteur </w:t>
      </w:r>
      <w:r w:rsidR="00F069ED">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.........27</w:t>
      </w:r>
    </w:p>
    <w:p w14:paraId="649A0749" w14:textId="2B02E672" w:rsidR="477D49E3" w:rsidRDefault="477D49E3" w:rsidP="46973D0C">
      <w:pPr>
        <w:keepNext/>
        <w:keepLines/>
        <w:spacing w:before="240" w:after="0" w:line="259" w:lineRule="auto"/>
        <w:rPr>
          <w:rFonts w:ascii="Calibri Light" w:eastAsia="Calibri Light" w:hAnsi="Calibri Light" w:cs="Calibri Light"/>
          <w:sz w:val="22"/>
          <w:szCs w:val="22"/>
        </w:rPr>
      </w:pPr>
    </w:p>
    <w:p w14:paraId="7AA1F18C" w14:textId="4AABC323" w:rsidR="477D49E3" w:rsidRDefault="005119E5" w:rsidP="005119E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5119E5">
        <w:rPr>
          <w:rFonts w:ascii="Calibri Light" w:eastAsia="Calibri Light" w:hAnsi="Calibri Light" w:cs="Calibri Light"/>
          <w:sz w:val="22"/>
          <w:szCs w:val="22"/>
        </w:rPr>
        <w:lastRenderedPageBreak/>
        <w:t>Manœuvres</w:t>
      </w:r>
      <w:r w:rsidR="46973D0C"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F069ED">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F069ED">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.....................................................................29</w:t>
      </w:r>
      <w:r w:rsidR="477D49E3">
        <w:tab/>
      </w:r>
      <w:r w:rsidR="46973D0C" w:rsidRPr="46973D0C">
        <w:rPr>
          <w:rFonts w:ascii="Calibri Light" w:eastAsia="Calibri Light" w:hAnsi="Calibri Light" w:cs="Calibri Light"/>
          <w:sz w:val="22"/>
          <w:szCs w:val="22"/>
        </w:rPr>
        <w:t xml:space="preserve">13.1. </w:t>
      </w:r>
      <w:r w:rsidRPr="005119E5">
        <w:rPr>
          <w:rFonts w:ascii="Calibri Light" w:eastAsia="Calibri Light" w:hAnsi="Calibri Light" w:cs="Calibri Light"/>
          <w:sz w:val="22"/>
          <w:szCs w:val="22"/>
        </w:rPr>
        <w:t xml:space="preserve">Moteurs doubles </w:t>
      </w:r>
      <w:r>
        <w:rPr>
          <w:rFonts w:ascii="Calibri Light" w:eastAsia="Calibri Light" w:hAnsi="Calibri Light" w:cs="Calibri Light"/>
          <w:sz w:val="22"/>
          <w:szCs w:val="22"/>
        </w:rPr>
        <w:t>…….</w:t>
      </w:r>
      <w:r w:rsidR="00F069ED">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F069ED">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..............................29</w:t>
      </w:r>
      <w:r w:rsidR="477D49E3">
        <w:tab/>
      </w:r>
      <w:r w:rsidR="46973D0C" w:rsidRPr="46973D0C">
        <w:rPr>
          <w:rFonts w:ascii="Calibri Light" w:eastAsia="Calibri Light" w:hAnsi="Calibri Light" w:cs="Calibri Light"/>
          <w:sz w:val="22"/>
          <w:szCs w:val="22"/>
        </w:rPr>
        <w:t>13.2.</w:t>
      </w:r>
      <w:r w:rsidRPr="005119E5">
        <w:t xml:space="preserve"> </w:t>
      </w:r>
      <w:r w:rsidRPr="005119E5">
        <w:rPr>
          <w:rFonts w:ascii="Calibri Light" w:eastAsia="Calibri Light" w:hAnsi="Calibri Light" w:cs="Calibri Light"/>
          <w:sz w:val="22"/>
          <w:szCs w:val="22"/>
        </w:rPr>
        <w:t>Amarrage</w:t>
      </w:r>
      <w:r w:rsidR="00973CC1">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F069ED">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..............................30</w:t>
      </w:r>
    </w:p>
    <w:p w14:paraId="3DE0CDA1" w14:textId="453A0DEE" w:rsidR="46973D0C" w:rsidRDefault="005119E5" w:rsidP="005119E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5119E5">
        <w:rPr>
          <w:rFonts w:ascii="Calibri Light" w:eastAsia="Calibri Light" w:hAnsi="Calibri Light" w:cs="Calibri Light"/>
          <w:sz w:val="22"/>
          <w:szCs w:val="22"/>
        </w:rPr>
        <w:t>Hivernage</w:t>
      </w:r>
      <w:r>
        <w:rPr>
          <w:rFonts w:ascii="Calibri Light" w:eastAsia="Calibri Light" w:hAnsi="Calibri Light" w:cs="Calibri Light"/>
          <w:sz w:val="22"/>
          <w:szCs w:val="22"/>
        </w:rPr>
        <w:t>……..</w:t>
      </w:r>
      <w:r w:rsidR="00F069ED" w:rsidRPr="00F069ED">
        <w:rPr>
          <w:rFonts w:ascii="Calibri Light" w:eastAsia="Calibri Light" w:hAnsi="Calibri Light" w:cs="Calibri Light"/>
          <w:sz w:val="22"/>
          <w:szCs w:val="22"/>
        </w:rPr>
        <w:t xml:space="preserve"> </w:t>
      </w:r>
      <w:r w:rsidR="00F069ED">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F069ED">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..............................31</w:t>
      </w:r>
      <w:r w:rsidR="46973D0C">
        <w:tab/>
      </w:r>
      <w:r w:rsidR="00F069ED">
        <w:rPr>
          <w:rFonts w:ascii="Calibri Light" w:eastAsia="Calibri Light" w:hAnsi="Calibri Light" w:cs="Calibri Light"/>
          <w:sz w:val="22"/>
          <w:szCs w:val="22"/>
        </w:rPr>
        <w:t xml:space="preserve">14.1. </w:t>
      </w:r>
      <w:r w:rsidRPr="005119E5">
        <w:rPr>
          <w:rFonts w:ascii="Calibri Light" w:eastAsia="Calibri Light" w:hAnsi="Calibri Light" w:cs="Calibri Light"/>
          <w:sz w:val="22"/>
          <w:szCs w:val="22"/>
        </w:rPr>
        <w:t>Gel</w:t>
      </w:r>
      <w:r>
        <w:rPr>
          <w:rFonts w:ascii="Calibri Light" w:eastAsia="Calibri Light" w:hAnsi="Calibri Light" w:cs="Calibri Light"/>
          <w:sz w:val="22"/>
          <w:szCs w:val="22"/>
        </w:rPr>
        <w:t>….</w:t>
      </w:r>
      <w:r w:rsidR="00E70CEF">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F069ED">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..............................31</w:t>
      </w:r>
      <w:r w:rsidR="46973D0C">
        <w:tab/>
      </w:r>
      <w:r w:rsidR="46973D0C" w:rsidRPr="46973D0C">
        <w:rPr>
          <w:rFonts w:ascii="Calibri Light" w:eastAsia="Calibri Light" w:hAnsi="Calibri Light" w:cs="Calibri Light"/>
          <w:sz w:val="22"/>
          <w:szCs w:val="22"/>
        </w:rPr>
        <w:t xml:space="preserve">14.2. </w:t>
      </w:r>
      <w:r w:rsidRPr="005119E5">
        <w:rPr>
          <w:rFonts w:ascii="Calibri Light" w:eastAsia="Calibri Light" w:hAnsi="Calibri Light" w:cs="Calibri Light"/>
          <w:sz w:val="22"/>
          <w:szCs w:val="22"/>
        </w:rPr>
        <w:t xml:space="preserve">Absence pendant le gel ou une période prolongée </w:t>
      </w:r>
      <w:r>
        <w:rPr>
          <w:rFonts w:ascii="Calibri Light" w:eastAsia="Calibri Light" w:hAnsi="Calibri Light" w:cs="Calibri Light"/>
          <w:sz w:val="22"/>
          <w:szCs w:val="22"/>
        </w:rPr>
        <w:t>………………………</w:t>
      </w:r>
      <w:r w:rsidR="005A77B9">
        <w:rPr>
          <w:rFonts w:ascii="Calibri Light" w:eastAsia="Calibri Light" w:hAnsi="Calibri Light" w:cs="Calibri Light"/>
          <w:sz w:val="22"/>
          <w:szCs w:val="22"/>
        </w:rPr>
        <w:t>.........................31</w:t>
      </w:r>
      <w:r w:rsidR="46973D0C">
        <w:tab/>
      </w:r>
      <w:r w:rsidR="46973D0C" w:rsidRPr="46973D0C">
        <w:rPr>
          <w:rFonts w:ascii="Calibri Light" w:eastAsia="Calibri Light" w:hAnsi="Calibri Light" w:cs="Calibri Light"/>
          <w:sz w:val="22"/>
          <w:szCs w:val="22"/>
        </w:rPr>
        <w:t xml:space="preserve">14.3. </w:t>
      </w:r>
      <w:r w:rsidRPr="005119E5">
        <w:rPr>
          <w:rFonts w:ascii="Calibri Light" w:eastAsia="Calibri Light" w:hAnsi="Calibri Light" w:cs="Calibri Light"/>
          <w:sz w:val="22"/>
          <w:szCs w:val="22"/>
        </w:rPr>
        <w:t xml:space="preserve">Hivernage des moteurs </w:t>
      </w:r>
      <w:r>
        <w:rPr>
          <w:rFonts w:ascii="Calibri Light" w:eastAsia="Calibri Light" w:hAnsi="Calibri Light" w:cs="Calibri Light"/>
          <w:sz w:val="22"/>
          <w:szCs w:val="22"/>
        </w:rPr>
        <w:t>..</w:t>
      </w:r>
      <w:r w:rsidR="00F069ED">
        <w:rPr>
          <w:rFonts w:ascii="Calibri Light" w:eastAsia="Calibri Light" w:hAnsi="Calibri Light" w:cs="Calibri Light"/>
          <w:sz w:val="22"/>
          <w:szCs w:val="22"/>
        </w:rPr>
        <w:t>……………….</w:t>
      </w:r>
      <w:r w:rsidR="00E70CEF">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...............................31</w:t>
      </w:r>
    </w:p>
    <w:p w14:paraId="211F84E6" w14:textId="1E46B0A8" w:rsidR="46973D0C" w:rsidRDefault="005119E5" w:rsidP="005119E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5119E5">
        <w:rPr>
          <w:rFonts w:ascii="Calibri Light" w:eastAsia="Calibri Light" w:hAnsi="Calibri Light" w:cs="Calibri Light"/>
          <w:sz w:val="22"/>
          <w:szCs w:val="22"/>
        </w:rPr>
        <w:t>Sécurité</w:t>
      </w:r>
      <w:r w:rsidR="46973D0C" w:rsidRPr="46973D0C">
        <w:rPr>
          <w:rFonts w:ascii="Calibri Light" w:eastAsia="Calibri Light" w:hAnsi="Calibri Light" w:cs="Calibri Light"/>
          <w:sz w:val="22"/>
          <w:szCs w:val="22"/>
        </w:rPr>
        <w:t>....</w:t>
      </w:r>
      <w:r w:rsidR="00F069ED">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..............................32</w:t>
      </w:r>
      <w:r w:rsidR="46973D0C">
        <w:tab/>
      </w:r>
      <w:r w:rsidR="46973D0C" w:rsidRPr="46973D0C">
        <w:rPr>
          <w:rFonts w:ascii="Calibri Light" w:eastAsia="Calibri Light" w:hAnsi="Calibri Light" w:cs="Calibri Light"/>
          <w:sz w:val="22"/>
          <w:szCs w:val="22"/>
        </w:rPr>
        <w:t xml:space="preserve">15.1. </w:t>
      </w:r>
      <w:r w:rsidRPr="005119E5">
        <w:rPr>
          <w:rFonts w:ascii="Calibri Light" w:eastAsia="Calibri Light" w:hAnsi="Calibri Light" w:cs="Calibri Light"/>
          <w:sz w:val="22"/>
          <w:szCs w:val="22"/>
        </w:rPr>
        <w:t xml:space="preserve">Prévention de l'homme à la mer </w:t>
      </w:r>
      <w:r>
        <w:rPr>
          <w:rFonts w:ascii="Calibri Light" w:eastAsia="Calibri Light" w:hAnsi="Calibri Light" w:cs="Calibri Light"/>
          <w:sz w:val="22"/>
          <w:szCs w:val="22"/>
        </w:rPr>
        <w:t>……</w:t>
      </w:r>
      <w:r w:rsidR="00E70CEF">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..............................32</w:t>
      </w:r>
    </w:p>
    <w:p w14:paraId="4F2E7FD8" w14:textId="14F02292" w:rsidR="46973D0C" w:rsidRDefault="005119E5" w:rsidP="005119E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5119E5">
        <w:rPr>
          <w:rFonts w:ascii="Calibri Light" w:eastAsia="Calibri Light" w:hAnsi="Calibri Light" w:cs="Calibri Light"/>
          <w:sz w:val="22"/>
          <w:szCs w:val="22"/>
        </w:rPr>
        <w:t xml:space="preserve">Voies d'évacuation </w:t>
      </w:r>
      <w:r w:rsidR="00FD67B9">
        <w:rPr>
          <w:rFonts w:ascii="Calibri Light" w:eastAsia="Calibri Light" w:hAnsi="Calibri Light" w:cs="Calibri Light"/>
          <w:sz w:val="22"/>
          <w:szCs w:val="22"/>
        </w:rPr>
        <w:t>…….</w:t>
      </w:r>
      <w:r w:rsidR="00E70CEF">
        <w:rPr>
          <w:rFonts w:ascii="Calibri Light" w:eastAsia="Calibri Light" w:hAnsi="Calibri Light" w:cs="Calibri Light"/>
          <w:sz w:val="22"/>
          <w:szCs w:val="22"/>
        </w:rPr>
        <w:t>.</w:t>
      </w:r>
      <w:r w:rsidR="00FD67B9">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E70CEF">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..............................33</w:t>
      </w:r>
    </w:p>
    <w:p w14:paraId="4C692AEC" w14:textId="0410EB3A" w:rsidR="46973D0C" w:rsidRDefault="005119E5" w:rsidP="005119E5">
      <w:pPr>
        <w:pStyle w:val="Akapitzlist"/>
        <w:keepNext/>
        <w:keepLines/>
        <w:numPr>
          <w:ilvl w:val="0"/>
          <w:numId w:val="9"/>
        </w:numPr>
        <w:spacing w:before="240" w:after="0" w:line="259" w:lineRule="auto"/>
        <w:rPr>
          <w:rFonts w:ascii="Calibri Light" w:eastAsia="Calibri Light" w:hAnsi="Calibri Light" w:cs="Calibri Light"/>
          <w:sz w:val="22"/>
          <w:szCs w:val="22"/>
          <w:lang w:val="de-DE"/>
        </w:rPr>
      </w:pPr>
      <w:r w:rsidRPr="005119E5">
        <w:rPr>
          <w:rFonts w:ascii="Calibri Light" w:eastAsia="Calibri Light" w:hAnsi="Calibri Light" w:cs="Calibri Light"/>
          <w:sz w:val="22"/>
          <w:szCs w:val="22"/>
        </w:rPr>
        <w:t xml:space="preserve">Conseils sur les ressources à acquérir </w:t>
      </w:r>
      <w:r w:rsidR="00FD67B9">
        <w:rPr>
          <w:rFonts w:ascii="Calibri Light" w:eastAsia="Calibri Light" w:hAnsi="Calibri Light" w:cs="Calibri Light"/>
          <w:sz w:val="22"/>
          <w:szCs w:val="22"/>
        </w:rPr>
        <w:t>…………………………….</w:t>
      </w:r>
      <w:r>
        <w:rPr>
          <w:rFonts w:ascii="Calibri Light" w:eastAsia="Calibri Light" w:hAnsi="Calibri Light" w:cs="Calibri Light"/>
          <w:sz w:val="22"/>
          <w:szCs w:val="22"/>
          <w:lang w:val="de-DE"/>
        </w:rPr>
        <w:t>........</w:t>
      </w:r>
      <w:r w:rsidR="46973D0C" w:rsidRPr="46973D0C">
        <w:rPr>
          <w:rFonts w:ascii="Calibri Light" w:eastAsia="Calibri Light" w:hAnsi="Calibri Light" w:cs="Calibri Light"/>
          <w:sz w:val="22"/>
          <w:szCs w:val="22"/>
          <w:lang w:val="de-DE"/>
        </w:rPr>
        <w:t>.........................</w:t>
      </w:r>
      <w:r w:rsidR="00414977">
        <w:rPr>
          <w:rFonts w:ascii="Calibri Light" w:eastAsia="Calibri Light" w:hAnsi="Calibri Light" w:cs="Calibri Light"/>
          <w:sz w:val="22"/>
          <w:szCs w:val="22"/>
          <w:lang w:val="de-DE"/>
        </w:rPr>
        <w:t>..............................33</w:t>
      </w:r>
    </w:p>
    <w:p w14:paraId="3C579A75" w14:textId="0A3891AA" w:rsidR="46973D0C" w:rsidRDefault="005119E5" w:rsidP="005119E5">
      <w:pPr>
        <w:pStyle w:val="Akapitzlist"/>
        <w:keepNext/>
        <w:keepLines/>
        <w:numPr>
          <w:ilvl w:val="0"/>
          <w:numId w:val="9"/>
        </w:numPr>
        <w:spacing w:before="240" w:after="0" w:line="259" w:lineRule="auto"/>
        <w:rPr>
          <w:rFonts w:ascii="Calibri Light" w:eastAsia="Calibri Light" w:hAnsi="Calibri Light" w:cs="Calibri Light"/>
          <w:sz w:val="22"/>
          <w:szCs w:val="22"/>
          <w:lang w:val="de-DE"/>
        </w:rPr>
      </w:pPr>
      <w:r w:rsidRPr="005119E5">
        <w:rPr>
          <w:rFonts w:ascii="Calibri Light" w:eastAsia="Calibri Light" w:hAnsi="Calibri Light" w:cs="Calibri Light"/>
          <w:sz w:val="22"/>
          <w:szCs w:val="22"/>
        </w:rPr>
        <w:t xml:space="preserve">Tableau des erreurs </w:t>
      </w:r>
      <w:r w:rsidR="00FD67B9">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414977">
        <w:rPr>
          <w:rFonts w:ascii="Calibri Light" w:eastAsia="Calibri Light" w:hAnsi="Calibri Light" w:cs="Calibri Light"/>
          <w:sz w:val="22"/>
          <w:szCs w:val="22"/>
        </w:rPr>
        <w:t>..............................34</w:t>
      </w:r>
    </w:p>
    <w:p w14:paraId="34AE5CB9" w14:textId="1DEE3930" w:rsidR="477D49E3" w:rsidRDefault="477D49E3" w:rsidP="46973D0C">
      <w:pPr>
        <w:keepNext/>
        <w:keepLines/>
        <w:spacing w:before="240" w:after="0" w:line="259" w:lineRule="auto"/>
        <w:rPr>
          <w:rFonts w:ascii="Calibri Light" w:eastAsia="Calibri Light" w:hAnsi="Calibri Light" w:cs="Calibri Light"/>
          <w:sz w:val="22"/>
          <w:szCs w:val="22"/>
        </w:rPr>
      </w:pPr>
    </w:p>
    <w:p w14:paraId="32B70433" w14:textId="727876B5" w:rsidR="477D49E3" w:rsidRPr="00FD18B2" w:rsidRDefault="46973D0C" w:rsidP="46973D0C">
      <w:pPr>
        <w:rPr>
          <w:rFonts w:ascii="Calibri Light" w:eastAsia="Calibri Light" w:hAnsi="Calibri Light" w:cs="Calibri Light"/>
          <w:color w:val="2F5496"/>
          <w:sz w:val="36"/>
          <w:szCs w:val="36"/>
          <w:lang w:val="en-GB"/>
        </w:rPr>
      </w:pPr>
      <w:r w:rsidRPr="46973D0C">
        <w:rPr>
          <w:rFonts w:ascii="Calibri Light" w:eastAsia="Calibri Light" w:hAnsi="Calibri Light" w:cs="Calibri Light"/>
          <w:color w:val="2F5496"/>
          <w:sz w:val="36"/>
          <w:szCs w:val="36"/>
          <w:lang w:val="pl-PL"/>
        </w:rPr>
        <w:t>1.</w:t>
      </w:r>
      <w:r w:rsidR="00F069ED">
        <w:rPr>
          <w:rFonts w:ascii="Calibri Light" w:eastAsia="Calibri Light" w:hAnsi="Calibri Light" w:cs="Calibri Light"/>
          <w:color w:val="2F5496"/>
          <w:sz w:val="36"/>
          <w:szCs w:val="36"/>
          <w:lang w:val="pl-PL"/>
        </w:rPr>
        <w:t xml:space="preserve"> </w:t>
      </w:r>
      <w:r w:rsidR="00FD18B2" w:rsidRPr="00FD18B2">
        <w:rPr>
          <w:rFonts w:ascii="Calibri Light" w:eastAsia="Calibri Light" w:hAnsi="Calibri Light" w:cs="Calibri Light"/>
          <w:color w:val="2F5496"/>
          <w:sz w:val="36"/>
          <w:szCs w:val="36"/>
        </w:rPr>
        <w:t>Général</w:t>
      </w:r>
    </w:p>
    <w:p w14:paraId="19BA98BF" w14:textId="75679978" w:rsidR="00FD67B9" w:rsidRDefault="477D49E3" w:rsidP="0077796A">
      <w:pPr>
        <w:rPr>
          <w:rFonts w:ascii="Calibri Light" w:eastAsia="Calibri Light" w:hAnsi="Calibri Light" w:cs="Calibri Light"/>
          <w:color w:val="2F5496"/>
          <w:sz w:val="28"/>
          <w:szCs w:val="28"/>
        </w:rPr>
      </w:pPr>
      <w:r w:rsidRPr="00FD18B2">
        <w:rPr>
          <w:rFonts w:ascii="Calibri Light" w:eastAsia="Calibri Light" w:hAnsi="Calibri Light" w:cs="Calibri Light"/>
          <w:color w:val="2F5496"/>
          <w:sz w:val="28"/>
          <w:szCs w:val="28"/>
          <w:lang w:val="en-GB"/>
        </w:rPr>
        <w:t xml:space="preserve">1.1. </w:t>
      </w:r>
      <w:r w:rsidR="00CA0F5F" w:rsidRPr="00FD18B2">
        <w:rPr>
          <w:rFonts w:ascii="Calibri Light" w:eastAsia="Calibri Light" w:hAnsi="Calibri Light" w:cs="Calibri Light"/>
          <w:color w:val="2F5496"/>
          <w:sz w:val="28"/>
          <w:szCs w:val="28"/>
          <w:lang w:val="en-GB"/>
        </w:rPr>
        <w:t xml:space="preserve"> </w:t>
      </w:r>
      <w:r w:rsidR="00CD72E1" w:rsidRPr="00CD72E1">
        <w:rPr>
          <w:rFonts w:ascii="Calibri Light" w:eastAsia="Calibri Light" w:hAnsi="Calibri Light" w:cs="Calibri Light"/>
          <w:color w:val="2F5496"/>
          <w:sz w:val="28"/>
          <w:szCs w:val="28"/>
        </w:rPr>
        <w:t>Introduction</w:t>
      </w:r>
    </w:p>
    <w:p w14:paraId="07124017" w14:textId="714E9C6D" w:rsidR="00701F04" w:rsidRDefault="00701F04" w:rsidP="00FD67B9">
      <w:pPr>
        <w:rPr>
          <w:rFonts w:ascii="Calibri" w:eastAsia="Calibri Light" w:hAnsi="Calibri" w:cs="Calibri"/>
          <w:color w:val="000000" w:themeColor="text1"/>
          <w:sz w:val="22"/>
          <w:szCs w:val="22"/>
        </w:rPr>
      </w:pPr>
      <w:r w:rsidRPr="00701F04">
        <w:rPr>
          <w:rFonts w:ascii="Calibri" w:eastAsia="Calibri Light" w:hAnsi="Calibri" w:cs="Calibri"/>
          <w:color w:val="000000" w:themeColor="text1"/>
          <w:sz w:val="22"/>
          <w:szCs w:val="22"/>
        </w:rPr>
        <w:t>Ce manuel a pour but de servir de manuel technique avec des explications, pour décrire les différ</w:t>
      </w:r>
      <w:r w:rsidR="001F5605">
        <w:rPr>
          <w:rFonts w:ascii="Calibri" w:eastAsia="Calibri Light" w:hAnsi="Calibri" w:cs="Calibri"/>
          <w:color w:val="000000" w:themeColor="text1"/>
          <w:sz w:val="22"/>
          <w:szCs w:val="22"/>
        </w:rPr>
        <w:t>ents systèmes à bord du Campi400</w:t>
      </w:r>
      <w:r w:rsidRPr="00701F04">
        <w:rPr>
          <w:rFonts w:ascii="Calibri" w:eastAsia="Calibri Light" w:hAnsi="Calibri" w:cs="Calibri"/>
          <w:color w:val="000000" w:themeColor="text1"/>
          <w:sz w:val="22"/>
          <w:szCs w:val="22"/>
        </w:rPr>
        <w:t xml:space="preserve"> et identifier d'éventuels défauts.</w:t>
      </w:r>
    </w:p>
    <w:p w14:paraId="089C13C0" w14:textId="62317497" w:rsidR="477D49E3" w:rsidRDefault="477D49E3" w:rsidP="00FD67B9">
      <w:pPr>
        <w:rPr>
          <w:color w:val="0070C0"/>
          <w:sz w:val="28"/>
          <w:szCs w:val="28"/>
        </w:rPr>
      </w:pPr>
      <w:r w:rsidRPr="0055307F">
        <w:rPr>
          <w:rFonts w:ascii="Calibri Light" w:eastAsia="Calibri Light" w:hAnsi="Calibri Light" w:cs="Calibri Light"/>
          <w:color w:val="2F5496"/>
          <w:sz w:val="28"/>
          <w:szCs w:val="28"/>
        </w:rPr>
        <w:t xml:space="preserve">1.2. </w:t>
      </w:r>
      <w:r w:rsidR="00CD72E1" w:rsidRPr="00CD72E1">
        <w:rPr>
          <w:rFonts w:ascii="Calibri Light" w:eastAsia="Calibri Light" w:hAnsi="Calibri Light" w:cs="Calibri Light"/>
          <w:color w:val="2F5496"/>
          <w:sz w:val="28"/>
          <w:szCs w:val="28"/>
        </w:rPr>
        <w:t>Conditions en mer</w:t>
      </w:r>
    </w:p>
    <w:tbl>
      <w:tblPr>
        <w:tblStyle w:val="Tabela-Siatka"/>
        <w:tblW w:w="0" w:type="auto"/>
        <w:tblLayout w:type="fixed"/>
        <w:tblLook w:val="06A0" w:firstRow="1" w:lastRow="0" w:firstColumn="1" w:lastColumn="0" w:noHBand="1" w:noVBand="1"/>
      </w:tblPr>
      <w:tblGrid>
        <w:gridCol w:w="1770"/>
        <w:gridCol w:w="7590"/>
      </w:tblGrid>
      <w:tr w:rsidR="477D49E3" w14:paraId="68DA79E6" w14:textId="77777777" w:rsidTr="477D49E3">
        <w:trPr>
          <w:trHeight w:val="300"/>
        </w:trPr>
        <w:tc>
          <w:tcPr>
            <w:tcW w:w="1770" w:type="dxa"/>
          </w:tcPr>
          <w:p w14:paraId="36ED248B" w14:textId="69D4E3A5" w:rsidR="477D49E3" w:rsidRDefault="003A5BD6" w:rsidP="477D49E3">
            <w:pPr>
              <w:rPr>
                <w:rFonts w:ascii="Calibri" w:eastAsia="Calibri" w:hAnsi="Calibri" w:cs="Calibri"/>
                <w:color w:val="000000" w:themeColor="text1"/>
                <w:sz w:val="22"/>
                <w:szCs w:val="22"/>
                <w:lang w:val="pl-PL"/>
              </w:rPr>
            </w:pPr>
            <w:r w:rsidRPr="003A5BD6">
              <w:rPr>
                <w:rFonts w:ascii="Calibri" w:eastAsia="Calibri" w:hAnsi="Calibri" w:cs="Calibri"/>
                <w:color w:val="000000" w:themeColor="text1"/>
                <w:sz w:val="22"/>
                <w:szCs w:val="22"/>
                <w:lang w:val="pl-PL"/>
              </w:rPr>
              <w:t>Valve d'arrêt</w:t>
            </w:r>
          </w:p>
        </w:tc>
        <w:tc>
          <w:tcPr>
            <w:tcW w:w="7590" w:type="dxa"/>
          </w:tcPr>
          <w:p w14:paraId="234A397A" w14:textId="563C2A8D" w:rsidR="477D49E3" w:rsidRPr="0055307F" w:rsidRDefault="003A5BD6" w:rsidP="477D49E3">
            <w:pPr>
              <w:rPr>
                <w:rFonts w:ascii="Calibri" w:eastAsia="Calibri" w:hAnsi="Calibri" w:cs="Calibri"/>
                <w:color w:val="000000" w:themeColor="text1"/>
                <w:sz w:val="22"/>
                <w:szCs w:val="22"/>
              </w:rPr>
            </w:pPr>
            <w:r w:rsidRPr="003A5BD6">
              <w:rPr>
                <w:rFonts w:ascii="Calibri" w:eastAsia="Calibri" w:hAnsi="Calibri" w:cs="Calibri"/>
                <w:color w:val="000000" w:themeColor="text1"/>
                <w:sz w:val="22"/>
                <w:szCs w:val="22"/>
              </w:rPr>
              <w:t>Robinetterie pour ouvrir ou fermer le tuyau</w:t>
            </w:r>
          </w:p>
        </w:tc>
      </w:tr>
      <w:tr w:rsidR="477D49E3" w14:paraId="6A99559A" w14:textId="77777777" w:rsidTr="477D49E3">
        <w:trPr>
          <w:trHeight w:val="300"/>
        </w:trPr>
        <w:tc>
          <w:tcPr>
            <w:tcW w:w="1770" w:type="dxa"/>
          </w:tcPr>
          <w:p w14:paraId="673178C6" w14:textId="1377BF1F" w:rsidR="477D49E3" w:rsidRDefault="003A5BD6" w:rsidP="477D49E3">
            <w:pPr>
              <w:rPr>
                <w:rFonts w:ascii="Calibri" w:eastAsia="Calibri" w:hAnsi="Calibri" w:cs="Calibri"/>
                <w:color w:val="000000" w:themeColor="text1"/>
                <w:sz w:val="22"/>
                <w:szCs w:val="22"/>
                <w:lang w:val="pl-PL"/>
              </w:rPr>
            </w:pPr>
            <w:r w:rsidRPr="003A5BD6">
              <w:rPr>
                <w:rFonts w:ascii="Calibri" w:eastAsia="Calibri" w:hAnsi="Calibri" w:cs="Calibri"/>
                <w:color w:val="000000" w:themeColor="text1"/>
                <w:sz w:val="22"/>
                <w:szCs w:val="22"/>
                <w:lang w:val="pl-PL"/>
              </w:rPr>
              <w:t>Côté bâbord</w:t>
            </w:r>
          </w:p>
        </w:tc>
        <w:tc>
          <w:tcPr>
            <w:tcW w:w="7590" w:type="dxa"/>
          </w:tcPr>
          <w:p w14:paraId="50A11D30" w14:textId="3D9D0B77" w:rsidR="477D49E3" w:rsidRPr="0027427A" w:rsidRDefault="00AC7959" w:rsidP="477D49E3">
            <w:pPr>
              <w:rPr>
                <w:rFonts w:ascii="Calibri" w:eastAsia="Calibri" w:hAnsi="Calibri" w:cs="Calibri"/>
                <w:color w:val="000000" w:themeColor="text1"/>
                <w:sz w:val="22"/>
                <w:szCs w:val="22"/>
                <w:lang w:val="en-GB"/>
              </w:rPr>
            </w:pPr>
            <w:r w:rsidRPr="00AC7959">
              <w:rPr>
                <w:rFonts w:ascii="Calibri" w:eastAsia="Calibri" w:hAnsi="Calibri" w:cs="Calibri"/>
                <w:color w:val="000000" w:themeColor="text1"/>
                <w:sz w:val="22"/>
                <w:szCs w:val="22"/>
                <w:lang w:val="en-GB"/>
              </w:rPr>
              <w:t>Côté gauche du navire vu de l'avant</w:t>
            </w:r>
          </w:p>
        </w:tc>
      </w:tr>
      <w:tr w:rsidR="477D49E3" w14:paraId="5764A9AA" w14:textId="77777777" w:rsidTr="477D49E3">
        <w:trPr>
          <w:trHeight w:val="300"/>
        </w:trPr>
        <w:tc>
          <w:tcPr>
            <w:tcW w:w="1770" w:type="dxa"/>
          </w:tcPr>
          <w:p w14:paraId="26C33523" w14:textId="7E172F49" w:rsidR="477D49E3" w:rsidRDefault="003A5BD6" w:rsidP="477D49E3">
            <w:pPr>
              <w:rPr>
                <w:rFonts w:ascii="Calibri" w:eastAsia="Calibri" w:hAnsi="Calibri" w:cs="Calibri"/>
                <w:color w:val="000000" w:themeColor="text1"/>
                <w:sz w:val="22"/>
                <w:szCs w:val="22"/>
                <w:lang w:val="pl-PL"/>
              </w:rPr>
            </w:pPr>
            <w:r w:rsidRPr="003A5BD6">
              <w:rPr>
                <w:rFonts w:ascii="Calibri" w:eastAsia="Calibri" w:hAnsi="Calibri" w:cs="Calibri"/>
                <w:color w:val="000000" w:themeColor="text1"/>
                <w:sz w:val="22"/>
                <w:szCs w:val="22"/>
                <w:lang w:val="pl-PL"/>
              </w:rPr>
              <w:t>Côté tribord</w:t>
            </w:r>
          </w:p>
        </w:tc>
        <w:tc>
          <w:tcPr>
            <w:tcW w:w="7590" w:type="dxa"/>
          </w:tcPr>
          <w:p w14:paraId="0E372CF1" w14:textId="01BDE6B6" w:rsidR="477D49E3" w:rsidRPr="0027427A" w:rsidRDefault="00AC7959" w:rsidP="477D49E3">
            <w:pPr>
              <w:rPr>
                <w:rFonts w:ascii="Calibri" w:eastAsia="Calibri" w:hAnsi="Calibri" w:cs="Calibri"/>
                <w:color w:val="000000" w:themeColor="text1"/>
                <w:sz w:val="22"/>
                <w:szCs w:val="22"/>
                <w:lang w:val="en-GB"/>
              </w:rPr>
            </w:pPr>
            <w:r w:rsidRPr="00AC7959">
              <w:rPr>
                <w:rFonts w:ascii="Calibri" w:eastAsia="Calibri" w:hAnsi="Calibri" w:cs="Calibri"/>
                <w:color w:val="000000" w:themeColor="text1"/>
                <w:sz w:val="22"/>
                <w:szCs w:val="22"/>
                <w:lang w:val="en-GB"/>
              </w:rPr>
              <w:t>Côté droit du navire vu de l'avant</w:t>
            </w:r>
          </w:p>
        </w:tc>
      </w:tr>
      <w:tr w:rsidR="477D49E3" w14:paraId="6A29E8AF" w14:textId="77777777" w:rsidTr="477D49E3">
        <w:trPr>
          <w:trHeight w:val="300"/>
        </w:trPr>
        <w:tc>
          <w:tcPr>
            <w:tcW w:w="1770" w:type="dxa"/>
          </w:tcPr>
          <w:p w14:paraId="2BC89607" w14:textId="0C51E75B" w:rsidR="477D49E3" w:rsidRPr="0055307F" w:rsidRDefault="00FD67B9" w:rsidP="477D49E3">
            <w:pPr>
              <w:rPr>
                <w:rFonts w:ascii="Calibri" w:eastAsia="Calibri" w:hAnsi="Calibri" w:cs="Calibri"/>
                <w:color w:val="000000" w:themeColor="text1"/>
                <w:sz w:val="22"/>
                <w:szCs w:val="22"/>
              </w:rPr>
            </w:pPr>
            <w:r w:rsidRPr="0055307F">
              <w:rPr>
                <w:rFonts w:ascii="Calibri" w:eastAsia="Calibri" w:hAnsi="Calibri" w:cs="Calibri"/>
                <w:color w:val="000000" w:themeColor="text1"/>
                <w:sz w:val="22"/>
                <w:szCs w:val="22"/>
              </w:rPr>
              <w:t>The side it blows into</w:t>
            </w:r>
          </w:p>
        </w:tc>
        <w:tc>
          <w:tcPr>
            <w:tcW w:w="7590" w:type="dxa"/>
          </w:tcPr>
          <w:p w14:paraId="01681E4A" w14:textId="2F94EE4B" w:rsidR="477D49E3" w:rsidRPr="0027427A" w:rsidRDefault="00AC7959" w:rsidP="477D49E3">
            <w:pPr>
              <w:rPr>
                <w:rFonts w:ascii="Calibri" w:eastAsia="Calibri" w:hAnsi="Calibri" w:cs="Calibri"/>
                <w:color w:val="000000" w:themeColor="text1"/>
                <w:sz w:val="22"/>
                <w:szCs w:val="22"/>
                <w:lang w:val="en-GB"/>
              </w:rPr>
            </w:pPr>
            <w:r w:rsidRPr="00AC7959">
              <w:rPr>
                <w:rFonts w:ascii="Calibri" w:eastAsia="Calibri" w:hAnsi="Calibri" w:cs="Calibri"/>
                <w:color w:val="000000" w:themeColor="text1"/>
                <w:sz w:val="22"/>
                <w:szCs w:val="22"/>
                <w:lang w:val="en-GB"/>
              </w:rPr>
              <w:t>Vers lequel souffle le vent</w:t>
            </w:r>
          </w:p>
        </w:tc>
      </w:tr>
      <w:tr w:rsidR="477D49E3" w14:paraId="1FE20246" w14:textId="77777777" w:rsidTr="477D49E3">
        <w:trPr>
          <w:trHeight w:val="300"/>
        </w:trPr>
        <w:tc>
          <w:tcPr>
            <w:tcW w:w="1770" w:type="dxa"/>
          </w:tcPr>
          <w:p w14:paraId="5A5B14E2" w14:textId="3D7F9979" w:rsidR="477D49E3" w:rsidRPr="0055307F" w:rsidRDefault="003A5BD6" w:rsidP="477D49E3">
            <w:pPr>
              <w:rPr>
                <w:rFonts w:ascii="Calibri" w:eastAsia="Calibri" w:hAnsi="Calibri" w:cs="Calibri"/>
                <w:color w:val="000000" w:themeColor="text1"/>
                <w:sz w:val="22"/>
                <w:szCs w:val="22"/>
              </w:rPr>
            </w:pPr>
            <w:r w:rsidRPr="003A5BD6">
              <w:rPr>
                <w:rFonts w:ascii="Calibri" w:eastAsia="Calibri" w:hAnsi="Calibri" w:cs="Calibri"/>
                <w:color w:val="000000" w:themeColor="text1"/>
                <w:sz w:val="22"/>
                <w:szCs w:val="22"/>
              </w:rPr>
              <w:t>Le côté d'où vient le vent</w:t>
            </w:r>
          </w:p>
        </w:tc>
        <w:tc>
          <w:tcPr>
            <w:tcW w:w="7590" w:type="dxa"/>
          </w:tcPr>
          <w:p w14:paraId="275013F9" w14:textId="03FAB555" w:rsidR="477D49E3" w:rsidRPr="0027427A" w:rsidRDefault="00AC7959" w:rsidP="477D49E3">
            <w:pPr>
              <w:rPr>
                <w:rFonts w:ascii="Calibri" w:eastAsia="Calibri" w:hAnsi="Calibri" w:cs="Calibri"/>
                <w:color w:val="000000" w:themeColor="text1"/>
                <w:sz w:val="22"/>
                <w:szCs w:val="22"/>
                <w:lang w:val="en-GB"/>
              </w:rPr>
            </w:pPr>
            <w:r w:rsidRPr="00AC7959">
              <w:rPr>
                <w:rFonts w:ascii="Calibri" w:eastAsia="Calibri" w:hAnsi="Calibri" w:cs="Calibri"/>
                <w:color w:val="000000" w:themeColor="text1"/>
                <w:sz w:val="22"/>
                <w:szCs w:val="22"/>
                <w:lang w:val="en-GB"/>
              </w:rPr>
              <w:t>D'où vient le vent</w:t>
            </w:r>
          </w:p>
        </w:tc>
      </w:tr>
      <w:tr w:rsidR="477D49E3" w14:paraId="0D62E5F2" w14:textId="77777777" w:rsidTr="477D49E3">
        <w:trPr>
          <w:trHeight w:val="360"/>
        </w:trPr>
        <w:tc>
          <w:tcPr>
            <w:tcW w:w="1770" w:type="dxa"/>
          </w:tcPr>
          <w:p w14:paraId="37DA4396" w14:textId="06898A9C" w:rsidR="477D49E3" w:rsidRDefault="003A5BD6" w:rsidP="477D49E3">
            <w:pPr>
              <w:rPr>
                <w:rFonts w:ascii="Calibri" w:eastAsia="Calibri" w:hAnsi="Calibri" w:cs="Calibri"/>
                <w:color w:val="000000" w:themeColor="text1"/>
                <w:sz w:val="22"/>
                <w:szCs w:val="22"/>
                <w:lang w:val="pl-PL"/>
              </w:rPr>
            </w:pPr>
            <w:r w:rsidRPr="003A5BD6">
              <w:rPr>
                <w:rFonts w:ascii="Calibri" w:eastAsia="Calibri" w:hAnsi="Calibri" w:cs="Calibri"/>
                <w:color w:val="000000" w:themeColor="text1"/>
                <w:sz w:val="22"/>
                <w:szCs w:val="22"/>
                <w:lang w:val="pl-PL"/>
              </w:rPr>
              <w:t>boulon</w:t>
            </w:r>
          </w:p>
        </w:tc>
        <w:tc>
          <w:tcPr>
            <w:tcW w:w="7590" w:type="dxa"/>
          </w:tcPr>
          <w:p w14:paraId="632C97E7" w14:textId="40773598" w:rsidR="477D49E3" w:rsidRPr="0027427A" w:rsidRDefault="00D475B9" w:rsidP="477D49E3">
            <w:pPr>
              <w:rPr>
                <w:rFonts w:ascii="Calibri" w:eastAsia="Calibri" w:hAnsi="Calibri" w:cs="Calibri"/>
                <w:color w:val="000000" w:themeColor="text1"/>
                <w:sz w:val="22"/>
                <w:szCs w:val="22"/>
                <w:lang w:val="en-GB"/>
              </w:rPr>
            </w:pPr>
            <w:r w:rsidRPr="00D475B9">
              <w:rPr>
                <w:rFonts w:ascii="Calibri" w:eastAsia="Calibri" w:hAnsi="Calibri" w:cs="Calibri"/>
                <w:color w:val="000000" w:themeColor="text1"/>
                <w:sz w:val="22"/>
                <w:szCs w:val="22"/>
                <w:lang w:val="en-GB"/>
              </w:rPr>
              <w:t>la vis assure la poussée dans l'eau</w:t>
            </w:r>
          </w:p>
        </w:tc>
      </w:tr>
      <w:tr w:rsidR="477D49E3" w14:paraId="50F22785" w14:textId="77777777" w:rsidTr="477D49E3">
        <w:trPr>
          <w:trHeight w:val="300"/>
        </w:trPr>
        <w:tc>
          <w:tcPr>
            <w:tcW w:w="1770" w:type="dxa"/>
          </w:tcPr>
          <w:p w14:paraId="68533D79" w14:textId="6E32DE5F"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RPM</w:t>
            </w:r>
          </w:p>
        </w:tc>
        <w:tc>
          <w:tcPr>
            <w:tcW w:w="7590" w:type="dxa"/>
          </w:tcPr>
          <w:p w14:paraId="6CD16ACF" w14:textId="653DC5B8" w:rsidR="477D49E3" w:rsidRDefault="00D475B9" w:rsidP="477D49E3">
            <w:pPr>
              <w:rPr>
                <w:rFonts w:ascii="Calibri" w:eastAsia="Calibri" w:hAnsi="Calibri" w:cs="Calibri"/>
                <w:color w:val="000000" w:themeColor="text1"/>
                <w:sz w:val="22"/>
                <w:szCs w:val="22"/>
                <w:lang w:val="pl-PL"/>
              </w:rPr>
            </w:pPr>
            <w:r w:rsidRPr="00D475B9">
              <w:rPr>
                <w:rFonts w:ascii="Calibri" w:eastAsia="Calibri" w:hAnsi="Calibri" w:cs="Calibri"/>
                <w:color w:val="000000" w:themeColor="text1"/>
                <w:sz w:val="22"/>
                <w:szCs w:val="22"/>
                <w:lang w:val="pl-PL"/>
              </w:rPr>
              <w:t>Rotations par minute</w:t>
            </w:r>
          </w:p>
        </w:tc>
      </w:tr>
      <w:tr w:rsidR="477D49E3" w14:paraId="0BBDDEAD" w14:textId="77777777" w:rsidTr="477D49E3">
        <w:trPr>
          <w:trHeight w:val="300"/>
        </w:trPr>
        <w:tc>
          <w:tcPr>
            <w:tcW w:w="1770" w:type="dxa"/>
          </w:tcPr>
          <w:p w14:paraId="1123E52C" w14:textId="29ABE047" w:rsidR="477D49E3" w:rsidRDefault="003A5BD6" w:rsidP="477D49E3">
            <w:pPr>
              <w:rPr>
                <w:rFonts w:ascii="Calibri" w:eastAsia="Calibri" w:hAnsi="Calibri" w:cs="Calibri"/>
                <w:color w:val="000000" w:themeColor="text1"/>
                <w:sz w:val="22"/>
                <w:szCs w:val="22"/>
                <w:lang w:val="pl-PL"/>
              </w:rPr>
            </w:pPr>
            <w:r w:rsidRPr="003A5BD6">
              <w:rPr>
                <w:rFonts w:ascii="Calibri" w:eastAsia="Calibri" w:hAnsi="Calibri" w:cs="Calibri"/>
                <w:color w:val="000000" w:themeColor="text1"/>
                <w:sz w:val="22"/>
                <w:szCs w:val="22"/>
              </w:rPr>
              <w:t>eaux usées</w:t>
            </w:r>
          </w:p>
        </w:tc>
        <w:tc>
          <w:tcPr>
            <w:tcW w:w="7590" w:type="dxa"/>
          </w:tcPr>
          <w:p w14:paraId="1BFBBECC" w14:textId="405B5DFD" w:rsidR="477D49E3" w:rsidRPr="0027427A" w:rsidRDefault="00D475B9" w:rsidP="477D49E3">
            <w:pPr>
              <w:rPr>
                <w:rFonts w:ascii="Calibri" w:eastAsia="Calibri" w:hAnsi="Calibri" w:cs="Calibri"/>
                <w:color w:val="000000" w:themeColor="text1"/>
                <w:sz w:val="22"/>
                <w:szCs w:val="22"/>
                <w:lang w:val="en-GB"/>
              </w:rPr>
            </w:pPr>
            <w:r w:rsidRPr="00D475B9">
              <w:rPr>
                <w:rFonts w:ascii="Calibri" w:eastAsia="Calibri" w:hAnsi="Calibri" w:cs="Calibri"/>
                <w:color w:val="000000" w:themeColor="text1"/>
                <w:sz w:val="22"/>
                <w:szCs w:val="22"/>
                <w:lang w:val="en-GB"/>
              </w:rPr>
              <w:t>Eaux usées des toilettes (et du lavabo)</w:t>
            </w:r>
          </w:p>
        </w:tc>
      </w:tr>
      <w:tr w:rsidR="477D49E3" w14:paraId="7B3F1740" w14:textId="77777777" w:rsidTr="477D49E3">
        <w:trPr>
          <w:trHeight w:val="675"/>
        </w:trPr>
        <w:tc>
          <w:tcPr>
            <w:tcW w:w="1770" w:type="dxa"/>
          </w:tcPr>
          <w:p w14:paraId="19E85527" w14:textId="4B419EE6" w:rsidR="477D49E3" w:rsidRDefault="003A5BD6" w:rsidP="003A5BD6">
            <w:r w:rsidRPr="003A5BD6">
              <w:rPr>
                <w:rFonts w:ascii="Calibri" w:eastAsia="Calibri" w:hAnsi="Calibri" w:cs="Calibri"/>
                <w:color w:val="000000" w:themeColor="text1"/>
                <w:sz w:val="22"/>
                <w:szCs w:val="22"/>
              </w:rPr>
              <w:t>La hauteur significative des vagues</w:t>
            </w:r>
          </w:p>
        </w:tc>
        <w:tc>
          <w:tcPr>
            <w:tcW w:w="7590" w:type="dxa"/>
          </w:tcPr>
          <w:p w14:paraId="22589D41" w14:textId="1130F5E2" w:rsidR="477D49E3" w:rsidRDefault="00D475B9" w:rsidP="008E22D5">
            <w:r w:rsidRPr="00D475B9">
              <w:rPr>
                <w:rFonts w:ascii="Calibri" w:eastAsia="Calibri" w:hAnsi="Calibri" w:cs="Calibri"/>
                <w:color w:val="000000" w:themeColor="text1"/>
                <w:sz w:val="22"/>
                <w:szCs w:val="22"/>
              </w:rPr>
              <w:t>La hauteur significative des vagues est la hauteur moyenne du tiers supérieur des vagues mesurées.</w:t>
            </w:r>
          </w:p>
        </w:tc>
      </w:tr>
      <w:tr w:rsidR="477D49E3" w14:paraId="58EB6E51" w14:textId="77777777" w:rsidTr="477D49E3">
        <w:trPr>
          <w:trHeight w:val="300"/>
        </w:trPr>
        <w:tc>
          <w:tcPr>
            <w:tcW w:w="1770" w:type="dxa"/>
          </w:tcPr>
          <w:p w14:paraId="72B99792" w14:textId="70CF976B" w:rsidR="477D49E3" w:rsidRDefault="003A5BD6" w:rsidP="477D49E3">
            <w:pPr>
              <w:rPr>
                <w:rFonts w:ascii="Calibri" w:eastAsia="Calibri" w:hAnsi="Calibri" w:cs="Calibri"/>
                <w:color w:val="000000" w:themeColor="text1"/>
                <w:sz w:val="22"/>
                <w:szCs w:val="22"/>
                <w:lang w:val="pl-PL"/>
              </w:rPr>
            </w:pPr>
            <w:r w:rsidRPr="003A5BD6">
              <w:rPr>
                <w:rFonts w:ascii="Calibri" w:eastAsia="Calibri" w:hAnsi="Calibri" w:cs="Calibri"/>
                <w:color w:val="000000" w:themeColor="text1"/>
                <w:sz w:val="22"/>
                <w:szCs w:val="22"/>
              </w:rPr>
              <w:t>Balustrades</w:t>
            </w:r>
          </w:p>
        </w:tc>
        <w:tc>
          <w:tcPr>
            <w:tcW w:w="7590" w:type="dxa"/>
          </w:tcPr>
          <w:p w14:paraId="614E0A63" w14:textId="66541C7C" w:rsidR="477D49E3" w:rsidRPr="0027427A" w:rsidRDefault="00D475B9" w:rsidP="477D49E3">
            <w:pPr>
              <w:rPr>
                <w:rFonts w:ascii="Calibri" w:eastAsia="Calibri" w:hAnsi="Calibri" w:cs="Calibri"/>
                <w:color w:val="000000" w:themeColor="text1"/>
                <w:sz w:val="22"/>
                <w:szCs w:val="22"/>
                <w:lang w:val="en-GB"/>
              </w:rPr>
            </w:pPr>
            <w:r w:rsidRPr="00D475B9">
              <w:rPr>
                <w:rFonts w:ascii="Calibri" w:eastAsia="Calibri" w:hAnsi="Calibri" w:cs="Calibri"/>
                <w:color w:val="000000" w:themeColor="text1"/>
                <w:sz w:val="22"/>
                <w:szCs w:val="22"/>
              </w:rPr>
              <w:t>Main courante / garde-corps empêchant de tomber par-dessus bord</w:t>
            </w:r>
          </w:p>
        </w:tc>
      </w:tr>
      <w:tr w:rsidR="477D49E3" w14:paraId="2007A208" w14:textId="77777777" w:rsidTr="477D49E3">
        <w:trPr>
          <w:trHeight w:val="300"/>
        </w:trPr>
        <w:tc>
          <w:tcPr>
            <w:tcW w:w="1770" w:type="dxa"/>
          </w:tcPr>
          <w:p w14:paraId="1AFDDB12" w14:textId="256F2EC3" w:rsidR="477D49E3" w:rsidRDefault="003A5BD6" w:rsidP="477D49E3">
            <w:pPr>
              <w:rPr>
                <w:rFonts w:ascii="Calibri" w:eastAsia="Calibri" w:hAnsi="Calibri" w:cs="Calibri"/>
                <w:color w:val="000000" w:themeColor="text1"/>
                <w:sz w:val="22"/>
                <w:szCs w:val="22"/>
                <w:lang w:val="pl-PL"/>
              </w:rPr>
            </w:pPr>
            <w:r w:rsidRPr="003A5BD6">
              <w:rPr>
                <w:rFonts w:ascii="Calibri" w:eastAsia="Calibri" w:hAnsi="Calibri" w:cs="Calibri"/>
                <w:color w:val="000000" w:themeColor="text1"/>
                <w:sz w:val="22"/>
                <w:szCs w:val="22"/>
              </w:rPr>
              <w:t>ajustement</w:t>
            </w:r>
          </w:p>
        </w:tc>
        <w:tc>
          <w:tcPr>
            <w:tcW w:w="7590" w:type="dxa"/>
          </w:tcPr>
          <w:p w14:paraId="337CFB92" w14:textId="4BD0D684" w:rsidR="477D49E3" w:rsidRPr="0027427A" w:rsidRDefault="00D475B9" w:rsidP="477D49E3">
            <w:pPr>
              <w:rPr>
                <w:rFonts w:ascii="Calibri" w:eastAsia="Calibri" w:hAnsi="Calibri" w:cs="Calibri"/>
                <w:color w:val="000000" w:themeColor="text1"/>
                <w:sz w:val="22"/>
                <w:szCs w:val="22"/>
                <w:lang w:val="en-GB"/>
              </w:rPr>
            </w:pPr>
            <w:r w:rsidRPr="00D475B9">
              <w:rPr>
                <w:rFonts w:ascii="Calibri" w:eastAsia="Calibri" w:hAnsi="Calibri" w:cs="Calibri"/>
                <w:color w:val="000000" w:themeColor="text1"/>
                <w:sz w:val="22"/>
                <w:szCs w:val="22"/>
              </w:rPr>
              <w:t>Ajustement longitudinal du moteur hors-bord.</w:t>
            </w:r>
          </w:p>
        </w:tc>
      </w:tr>
      <w:tr w:rsidR="477D49E3" w14:paraId="6998DB23" w14:textId="77777777" w:rsidTr="477D49E3">
        <w:trPr>
          <w:trHeight w:val="300"/>
        </w:trPr>
        <w:tc>
          <w:tcPr>
            <w:tcW w:w="1770" w:type="dxa"/>
          </w:tcPr>
          <w:p w14:paraId="512420F1" w14:textId="6770709B" w:rsidR="477D49E3" w:rsidRDefault="003A5BD6" w:rsidP="477D49E3">
            <w:pPr>
              <w:rPr>
                <w:rFonts w:ascii="Calibri" w:eastAsia="Calibri" w:hAnsi="Calibri" w:cs="Calibri"/>
                <w:color w:val="000000" w:themeColor="text1"/>
                <w:sz w:val="22"/>
                <w:szCs w:val="22"/>
                <w:lang w:val="pl-PL"/>
              </w:rPr>
            </w:pPr>
            <w:r w:rsidRPr="003A5BD6">
              <w:rPr>
                <w:rFonts w:ascii="Calibri" w:eastAsia="Calibri" w:hAnsi="Calibri" w:cs="Calibri"/>
                <w:color w:val="000000" w:themeColor="text1"/>
                <w:sz w:val="22"/>
                <w:szCs w:val="22"/>
              </w:rPr>
              <w:t>Corne de brume</w:t>
            </w:r>
          </w:p>
        </w:tc>
        <w:tc>
          <w:tcPr>
            <w:tcW w:w="7590" w:type="dxa"/>
          </w:tcPr>
          <w:p w14:paraId="1CB01BFE" w14:textId="73B3FFD6" w:rsidR="477D49E3" w:rsidRDefault="00D475B9" w:rsidP="477D49E3">
            <w:pPr>
              <w:rPr>
                <w:rFonts w:ascii="Calibri" w:eastAsia="Calibri" w:hAnsi="Calibri" w:cs="Calibri"/>
                <w:color w:val="000000" w:themeColor="text1"/>
                <w:sz w:val="22"/>
                <w:szCs w:val="22"/>
                <w:lang w:val="pl-PL"/>
              </w:rPr>
            </w:pPr>
            <w:r w:rsidRPr="00D475B9">
              <w:rPr>
                <w:rFonts w:ascii="Calibri" w:eastAsia="Calibri" w:hAnsi="Calibri" w:cs="Calibri"/>
                <w:color w:val="000000" w:themeColor="text1"/>
                <w:sz w:val="22"/>
                <w:szCs w:val="22"/>
              </w:rPr>
              <w:t>Corne de signal sonore</w:t>
            </w:r>
          </w:p>
        </w:tc>
      </w:tr>
      <w:tr w:rsidR="477D49E3" w14:paraId="632CBB55" w14:textId="77777777" w:rsidTr="00E3026D">
        <w:trPr>
          <w:trHeight w:val="416"/>
        </w:trPr>
        <w:tc>
          <w:tcPr>
            <w:tcW w:w="1770" w:type="dxa"/>
          </w:tcPr>
          <w:p w14:paraId="286E2BCC" w14:textId="720814F6" w:rsidR="477D49E3" w:rsidRDefault="003A5BD6" w:rsidP="00E3026D">
            <w:pPr>
              <w:rPr>
                <w:rFonts w:ascii="Calibri" w:eastAsia="Calibri" w:hAnsi="Calibri" w:cs="Calibri"/>
                <w:color w:val="000000" w:themeColor="text1"/>
                <w:sz w:val="22"/>
                <w:szCs w:val="22"/>
                <w:lang w:val="pl-PL"/>
              </w:rPr>
            </w:pPr>
            <w:r w:rsidRPr="003A5BD6">
              <w:rPr>
                <w:rFonts w:ascii="Calibri" w:eastAsia="Calibri" w:hAnsi="Calibri" w:cs="Calibri"/>
                <w:color w:val="000000" w:themeColor="text1"/>
                <w:sz w:val="22"/>
                <w:szCs w:val="22"/>
              </w:rPr>
              <w:t>alimentation électrique</w:t>
            </w:r>
          </w:p>
        </w:tc>
        <w:tc>
          <w:tcPr>
            <w:tcW w:w="7590" w:type="dxa"/>
          </w:tcPr>
          <w:p w14:paraId="132B3C50" w14:textId="317D6424" w:rsidR="477D49E3" w:rsidRPr="0027427A" w:rsidRDefault="00D475B9" w:rsidP="477D49E3">
            <w:pPr>
              <w:rPr>
                <w:rFonts w:ascii="Calibri" w:eastAsia="Calibri" w:hAnsi="Calibri" w:cs="Calibri"/>
                <w:color w:val="000000" w:themeColor="text1"/>
                <w:sz w:val="22"/>
                <w:szCs w:val="22"/>
                <w:lang w:val="en-GB"/>
              </w:rPr>
            </w:pPr>
            <w:r w:rsidRPr="00D475B9">
              <w:rPr>
                <w:rFonts w:ascii="Calibri" w:eastAsia="Calibri" w:hAnsi="Calibri" w:cs="Calibri"/>
                <w:color w:val="000000" w:themeColor="text1"/>
                <w:sz w:val="22"/>
                <w:szCs w:val="22"/>
              </w:rPr>
              <w:t>Connexion électrique à terre (230V 50Hz).</w:t>
            </w:r>
          </w:p>
        </w:tc>
      </w:tr>
      <w:tr w:rsidR="477D49E3" w14:paraId="5C9E12AC" w14:textId="77777777" w:rsidTr="00E3026D">
        <w:trPr>
          <w:trHeight w:val="416"/>
        </w:trPr>
        <w:tc>
          <w:tcPr>
            <w:tcW w:w="1770" w:type="dxa"/>
          </w:tcPr>
          <w:p w14:paraId="2FE68529" w14:textId="03833B49" w:rsidR="477D49E3" w:rsidRDefault="00AC7959" w:rsidP="477D49E3">
            <w:pPr>
              <w:rPr>
                <w:rFonts w:ascii="Calibri" w:eastAsia="Calibri" w:hAnsi="Calibri" w:cs="Calibri"/>
                <w:color w:val="000000" w:themeColor="text1"/>
                <w:sz w:val="22"/>
                <w:szCs w:val="22"/>
                <w:lang w:val="pl-PL"/>
              </w:rPr>
            </w:pPr>
            <w:r w:rsidRPr="00AC7959">
              <w:rPr>
                <w:rFonts w:ascii="Calibri" w:eastAsia="Calibri" w:hAnsi="Calibri" w:cs="Calibri"/>
                <w:color w:val="000000" w:themeColor="text1"/>
                <w:sz w:val="22"/>
                <w:szCs w:val="22"/>
              </w:rPr>
              <w:t>trappe</w:t>
            </w:r>
          </w:p>
        </w:tc>
        <w:tc>
          <w:tcPr>
            <w:tcW w:w="7590" w:type="dxa"/>
          </w:tcPr>
          <w:p w14:paraId="10934C59" w14:textId="0F362D7E" w:rsidR="477D49E3" w:rsidRPr="0055307F" w:rsidRDefault="00D475B9" w:rsidP="477D49E3">
            <w:pPr>
              <w:rPr>
                <w:rFonts w:ascii="Calibri" w:eastAsia="Calibri" w:hAnsi="Calibri" w:cs="Calibri"/>
                <w:color w:val="000000" w:themeColor="text1"/>
                <w:sz w:val="22"/>
                <w:szCs w:val="22"/>
              </w:rPr>
            </w:pPr>
            <w:r w:rsidRPr="00D475B9">
              <w:rPr>
                <w:rFonts w:ascii="Calibri" w:eastAsia="Calibri" w:hAnsi="Calibri" w:cs="Calibri"/>
                <w:color w:val="000000" w:themeColor="text1"/>
                <w:sz w:val="22"/>
                <w:szCs w:val="22"/>
              </w:rPr>
              <w:t>L'ouverture dans le réservoir permettant l'inspection</w:t>
            </w:r>
          </w:p>
        </w:tc>
      </w:tr>
      <w:tr w:rsidR="477D49E3" w14:paraId="7946888D" w14:textId="77777777" w:rsidTr="00E3026D">
        <w:trPr>
          <w:trHeight w:val="422"/>
        </w:trPr>
        <w:tc>
          <w:tcPr>
            <w:tcW w:w="1770" w:type="dxa"/>
          </w:tcPr>
          <w:p w14:paraId="57DD08D1" w14:textId="5E1AF5EE" w:rsidR="477D49E3" w:rsidRDefault="00AC7959" w:rsidP="477D49E3">
            <w:pPr>
              <w:rPr>
                <w:rFonts w:ascii="Calibri" w:eastAsia="Calibri" w:hAnsi="Calibri" w:cs="Calibri"/>
                <w:color w:val="000000" w:themeColor="text1"/>
                <w:sz w:val="22"/>
                <w:szCs w:val="22"/>
                <w:lang w:val="pl-PL"/>
              </w:rPr>
            </w:pPr>
            <w:r w:rsidRPr="00AC7959">
              <w:rPr>
                <w:rFonts w:ascii="Calibri" w:eastAsia="Calibri" w:hAnsi="Calibri" w:cs="Calibri"/>
                <w:color w:val="000000" w:themeColor="text1"/>
                <w:sz w:val="22"/>
                <w:szCs w:val="22"/>
              </w:rPr>
              <w:t>Régulateur de pression</w:t>
            </w:r>
          </w:p>
        </w:tc>
        <w:tc>
          <w:tcPr>
            <w:tcW w:w="7590" w:type="dxa"/>
          </w:tcPr>
          <w:p w14:paraId="14769DA7" w14:textId="3726AF7B" w:rsidR="477D49E3" w:rsidRPr="0027427A" w:rsidRDefault="00D475B9" w:rsidP="477D49E3">
            <w:pPr>
              <w:rPr>
                <w:rFonts w:ascii="Calibri" w:eastAsia="Calibri" w:hAnsi="Calibri" w:cs="Calibri"/>
                <w:color w:val="000000" w:themeColor="text1"/>
                <w:sz w:val="22"/>
                <w:szCs w:val="22"/>
                <w:lang w:val="en-GB"/>
              </w:rPr>
            </w:pPr>
            <w:r w:rsidRPr="00D475B9">
              <w:rPr>
                <w:rFonts w:ascii="Calibri" w:eastAsia="Calibri" w:hAnsi="Calibri" w:cs="Calibri"/>
                <w:color w:val="000000" w:themeColor="text1"/>
                <w:sz w:val="22"/>
                <w:szCs w:val="22"/>
              </w:rPr>
              <w:t>Réducteur de pression dans la bouteille à 50 mbar</w:t>
            </w:r>
          </w:p>
        </w:tc>
      </w:tr>
      <w:tr w:rsidR="477D49E3" w14:paraId="203B040C" w14:textId="77777777" w:rsidTr="00E3026D">
        <w:trPr>
          <w:trHeight w:val="430"/>
        </w:trPr>
        <w:tc>
          <w:tcPr>
            <w:tcW w:w="1770" w:type="dxa"/>
          </w:tcPr>
          <w:p w14:paraId="77560A6A" w14:textId="3291226E" w:rsidR="477D49E3" w:rsidRDefault="00AC7959" w:rsidP="477D49E3">
            <w:pPr>
              <w:rPr>
                <w:rFonts w:ascii="Calibri" w:eastAsia="Calibri" w:hAnsi="Calibri" w:cs="Calibri"/>
                <w:color w:val="000000" w:themeColor="text1"/>
                <w:sz w:val="22"/>
                <w:szCs w:val="22"/>
                <w:lang w:val="pl-PL"/>
              </w:rPr>
            </w:pPr>
            <w:r w:rsidRPr="00AC7959">
              <w:rPr>
                <w:rFonts w:ascii="Calibri" w:eastAsia="Calibri" w:hAnsi="Calibri" w:cs="Calibri"/>
                <w:color w:val="000000" w:themeColor="text1"/>
                <w:sz w:val="22"/>
                <w:szCs w:val="22"/>
                <w:lang w:val="pl-PL"/>
              </w:rPr>
              <w:lastRenderedPageBreak/>
              <w:t>pompe</w:t>
            </w:r>
          </w:p>
        </w:tc>
        <w:tc>
          <w:tcPr>
            <w:tcW w:w="7590" w:type="dxa"/>
          </w:tcPr>
          <w:p w14:paraId="0C9EB3E0" w14:textId="6F6D932B" w:rsidR="477D49E3" w:rsidRPr="0027427A" w:rsidRDefault="00D475B9" w:rsidP="477D49E3">
            <w:pPr>
              <w:rPr>
                <w:rFonts w:ascii="Calibri" w:eastAsia="Calibri" w:hAnsi="Calibri" w:cs="Calibri"/>
                <w:color w:val="000000" w:themeColor="text1"/>
                <w:sz w:val="22"/>
                <w:szCs w:val="22"/>
                <w:lang w:val="en-GB"/>
              </w:rPr>
            </w:pPr>
            <w:r w:rsidRPr="00D475B9">
              <w:rPr>
                <w:rFonts w:ascii="Calibri" w:eastAsia="Calibri" w:hAnsi="Calibri" w:cs="Calibri"/>
                <w:color w:val="000000" w:themeColor="text1"/>
                <w:sz w:val="22"/>
                <w:szCs w:val="22"/>
              </w:rPr>
              <w:t>Pompe à main noire pour pomper de l'essence dans les moteurs</w:t>
            </w:r>
          </w:p>
        </w:tc>
      </w:tr>
      <w:tr w:rsidR="477D49E3" w14:paraId="2EEA7EEF" w14:textId="77777777" w:rsidTr="00F2445B">
        <w:trPr>
          <w:trHeight w:val="279"/>
        </w:trPr>
        <w:tc>
          <w:tcPr>
            <w:tcW w:w="1770" w:type="dxa"/>
          </w:tcPr>
          <w:p w14:paraId="51C91988" w14:textId="28FEF7B9" w:rsidR="477D49E3" w:rsidRDefault="00AC7959" w:rsidP="477D49E3">
            <w:pPr>
              <w:rPr>
                <w:rFonts w:ascii="Calibri" w:eastAsia="Calibri" w:hAnsi="Calibri" w:cs="Calibri"/>
                <w:color w:val="000000" w:themeColor="text1"/>
                <w:sz w:val="22"/>
                <w:szCs w:val="22"/>
                <w:lang w:val="pl-PL"/>
              </w:rPr>
            </w:pPr>
            <w:r w:rsidRPr="00AC7959">
              <w:rPr>
                <w:rFonts w:ascii="Calibri" w:eastAsia="Calibri" w:hAnsi="Calibri" w:cs="Calibri"/>
                <w:color w:val="000000" w:themeColor="text1"/>
                <w:sz w:val="22"/>
                <w:szCs w:val="22"/>
              </w:rPr>
              <w:t>Homme à la mer</w:t>
            </w:r>
          </w:p>
        </w:tc>
        <w:tc>
          <w:tcPr>
            <w:tcW w:w="7590" w:type="dxa"/>
          </w:tcPr>
          <w:p w14:paraId="2BE6CD0F" w14:textId="7363769E" w:rsidR="477D49E3" w:rsidRPr="0027427A" w:rsidRDefault="00AC7959" w:rsidP="477D49E3">
            <w:pPr>
              <w:rPr>
                <w:rFonts w:ascii="Calibri" w:eastAsia="Calibri" w:hAnsi="Calibri" w:cs="Calibri"/>
                <w:color w:val="000000" w:themeColor="text1"/>
                <w:sz w:val="22"/>
                <w:szCs w:val="22"/>
                <w:lang w:val="en-GB"/>
              </w:rPr>
            </w:pPr>
            <w:r w:rsidRPr="00AC7959">
              <w:rPr>
                <w:rFonts w:ascii="Calibri" w:eastAsia="Calibri" w:hAnsi="Calibri" w:cs="Calibri"/>
                <w:color w:val="000000" w:themeColor="text1"/>
                <w:sz w:val="22"/>
                <w:szCs w:val="22"/>
              </w:rPr>
              <w:t>Homme à la mer</w:t>
            </w:r>
          </w:p>
        </w:tc>
      </w:tr>
      <w:tr w:rsidR="477D49E3" w14:paraId="5D92C1A6" w14:textId="77777777" w:rsidTr="00E3026D">
        <w:trPr>
          <w:trHeight w:val="272"/>
        </w:trPr>
        <w:tc>
          <w:tcPr>
            <w:tcW w:w="1770" w:type="dxa"/>
          </w:tcPr>
          <w:p w14:paraId="631B3C32" w14:textId="15B33DFE" w:rsidR="477D49E3" w:rsidRPr="00AC7959" w:rsidRDefault="00AC7959" w:rsidP="477D49E3">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Étrangleur du moteur</w:t>
            </w:r>
          </w:p>
        </w:tc>
        <w:tc>
          <w:tcPr>
            <w:tcW w:w="7590" w:type="dxa"/>
          </w:tcPr>
          <w:p w14:paraId="2F9E1ECF" w14:textId="5E53507D" w:rsidR="477D49E3" w:rsidRPr="0027427A" w:rsidRDefault="00D475B9" w:rsidP="477D49E3">
            <w:pPr>
              <w:rPr>
                <w:rFonts w:ascii="Calibri" w:eastAsia="Calibri" w:hAnsi="Calibri" w:cs="Calibri"/>
                <w:color w:val="000000" w:themeColor="text1"/>
                <w:sz w:val="22"/>
                <w:szCs w:val="22"/>
                <w:lang w:val="en-GB"/>
              </w:rPr>
            </w:pPr>
            <w:r w:rsidRPr="00D475B9">
              <w:rPr>
                <w:rFonts w:ascii="Calibri" w:eastAsia="Calibri" w:hAnsi="Calibri" w:cs="Calibri"/>
                <w:color w:val="000000" w:themeColor="text1"/>
                <w:sz w:val="22"/>
                <w:szCs w:val="22"/>
              </w:rPr>
              <w:t>Soupape d'étranglement pour que le moteur aspire plus d'essence</w:t>
            </w:r>
          </w:p>
        </w:tc>
      </w:tr>
    </w:tbl>
    <w:p w14:paraId="22F2B63A" w14:textId="5494E6C3" w:rsidR="477D49E3" w:rsidRPr="00E3026D" w:rsidRDefault="477D49E3" w:rsidP="477D49E3">
      <w:pPr>
        <w:rPr>
          <w:rFonts w:ascii="Calibri" w:eastAsia="Calibri" w:hAnsi="Calibri" w:cs="Calibri"/>
          <w:color w:val="000000" w:themeColor="text1"/>
          <w:sz w:val="22"/>
          <w:szCs w:val="22"/>
        </w:rPr>
      </w:pPr>
    </w:p>
    <w:p w14:paraId="2975308E" w14:textId="74B21F0C" w:rsidR="477D49E3" w:rsidRDefault="00CA0F5F" w:rsidP="477D49E3">
      <w:pPr>
        <w:rPr>
          <w:rFonts w:ascii="Calibri Light" w:eastAsia="Calibri Light" w:hAnsi="Calibri Light" w:cs="Calibri Light"/>
          <w:color w:val="2F5496"/>
          <w:sz w:val="26"/>
          <w:szCs w:val="26"/>
        </w:rPr>
      </w:pPr>
      <w:r>
        <w:rPr>
          <w:rStyle w:val="jlqj4b"/>
          <w:rFonts w:ascii="Calibri Light" w:eastAsia="Calibri Light" w:hAnsi="Calibri Light" w:cs="Calibri Light"/>
          <w:color w:val="2F5496"/>
          <w:sz w:val="26"/>
          <w:szCs w:val="26"/>
          <w:lang w:val="de-DE"/>
        </w:rPr>
        <w:t xml:space="preserve">1.3 </w:t>
      </w:r>
      <w:r w:rsidR="00CD72E1" w:rsidRPr="00CD72E1">
        <w:rPr>
          <w:rFonts w:ascii="Calibri Light" w:eastAsia="Calibri Light" w:hAnsi="Calibri Light" w:cs="Calibri Light"/>
          <w:color w:val="2F5496"/>
          <w:sz w:val="26"/>
          <w:szCs w:val="26"/>
        </w:rPr>
        <w:t>Symboles d'avertissement</w:t>
      </w:r>
    </w:p>
    <w:p w14:paraId="6A8ABC68" w14:textId="77777777" w:rsidR="00701F04" w:rsidRDefault="00701F04" w:rsidP="00F2445B">
      <w:pPr>
        <w:spacing w:line="259" w:lineRule="auto"/>
        <w:ind w:left="720" w:firstLine="720"/>
        <w:rPr>
          <w:rFonts w:ascii="Calibri" w:eastAsia="Calibri" w:hAnsi="Calibri" w:cs="Calibri"/>
          <w:color w:val="000000" w:themeColor="text1"/>
          <w:sz w:val="22"/>
          <w:szCs w:val="22"/>
        </w:rPr>
      </w:pPr>
      <w:r w:rsidRPr="00701F04">
        <w:rPr>
          <w:rFonts w:ascii="Calibri" w:eastAsia="Calibri" w:hAnsi="Calibri" w:cs="Calibri"/>
          <w:color w:val="000000" w:themeColor="text1"/>
          <w:sz w:val="22"/>
          <w:szCs w:val="22"/>
        </w:rPr>
        <w:t>Les symboles suivants sont utilisés dans ce manuel pour identifier les situations dangereuses et indiquer les dangers :</w:t>
      </w:r>
    </w:p>
    <w:p w14:paraId="5429B335" w14:textId="5C4BA68C" w:rsidR="477D49E3" w:rsidRDefault="00701F04" w:rsidP="00F2445B">
      <w:pPr>
        <w:spacing w:line="259" w:lineRule="auto"/>
        <w:ind w:left="720" w:firstLine="720"/>
      </w:pPr>
      <w:r w:rsidRPr="00701F04">
        <w:rPr>
          <w:rFonts w:ascii="Calibri" w:eastAsia="Calibri" w:hAnsi="Calibri" w:cs="Calibri"/>
          <w:color w:val="000000" w:themeColor="text1"/>
          <w:sz w:val="22"/>
          <w:szCs w:val="22"/>
        </w:rPr>
        <w:t>AVERTISSEMENT</w:t>
      </w:r>
      <w:r w:rsidR="0077796A">
        <w:tab/>
      </w:r>
      <w:r w:rsidR="0077796A">
        <w:tab/>
      </w:r>
      <w:r w:rsidR="0077796A">
        <w:tab/>
      </w:r>
      <w:r w:rsidR="0077796A">
        <w:tab/>
      </w:r>
      <w:r w:rsidR="477D49E3">
        <w:tab/>
      </w:r>
      <w:r w:rsidRPr="00701F04">
        <w:rPr>
          <w:rFonts w:ascii="Calibri" w:eastAsia="Calibri" w:hAnsi="Calibri" w:cs="Calibri"/>
          <w:sz w:val="22"/>
          <w:szCs w:val="22"/>
        </w:rPr>
        <w:t>RISQUE D'INCENDIE</w:t>
      </w:r>
      <w:r w:rsidR="46973D0C">
        <w:t xml:space="preserve">              </w:t>
      </w:r>
      <w:r w:rsidR="477D49E3">
        <w:rPr>
          <w:noProof/>
          <w:lang w:val="pl-PL" w:eastAsia="pl-PL"/>
        </w:rPr>
        <w:drawing>
          <wp:inline distT="0" distB="0" distL="0" distR="0" wp14:anchorId="54B3ABC0" wp14:editId="51F37E1D">
            <wp:extent cx="1382018" cy="1157711"/>
            <wp:effectExtent l="0" t="0" r="0" b="0"/>
            <wp:docPr id="1072261679" name="Obraz 1072261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382018" cy="1157711"/>
                    </a:xfrm>
                    <a:prstGeom prst="rect">
                      <a:avLst/>
                    </a:prstGeom>
                  </pic:spPr>
                </pic:pic>
              </a:graphicData>
            </a:graphic>
          </wp:inline>
        </w:drawing>
      </w:r>
      <w:r w:rsidR="46973D0C" w:rsidRPr="46973D0C">
        <w:rPr>
          <w:rFonts w:ascii="Calibri" w:eastAsia="Calibri" w:hAnsi="Calibri" w:cs="Calibri"/>
          <w:color w:val="000000" w:themeColor="text1"/>
          <w:sz w:val="22"/>
          <w:szCs w:val="22"/>
          <w:lang w:val="de-DE"/>
        </w:rPr>
        <w:t xml:space="preserve">                                             </w:t>
      </w:r>
      <w:r w:rsidR="477D49E3">
        <w:rPr>
          <w:noProof/>
          <w:lang w:val="pl-PL" w:eastAsia="pl-PL"/>
        </w:rPr>
        <w:drawing>
          <wp:inline distT="0" distB="0" distL="0" distR="0" wp14:anchorId="781FC712" wp14:editId="1A6FB908">
            <wp:extent cx="1387945" cy="1183406"/>
            <wp:effectExtent l="0" t="0" r="0" b="0"/>
            <wp:docPr id="2053750212" name="Obraz 2053750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387945" cy="1183406"/>
                    </a:xfrm>
                    <a:prstGeom prst="rect">
                      <a:avLst/>
                    </a:prstGeom>
                  </pic:spPr>
                </pic:pic>
              </a:graphicData>
            </a:graphic>
          </wp:inline>
        </w:drawing>
      </w:r>
      <w:r w:rsidR="46973D0C" w:rsidRPr="46973D0C">
        <w:rPr>
          <w:rFonts w:ascii="Calibri" w:eastAsia="Calibri" w:hAnsi="Calibri" w:cs="Calibri"/>
          <w:color w:val="000000" w:themeColor="text1"/>
          <w:sz w:val="22"/>
          <w:szCs w:val="22"/>
          <w:lang w:val="de-DE"/>
        </w:rPr>
        <w:t xml:space="preserve"> </w:t>
      </w:r>
    </w:p>
    <w:p w14:paraId="6E331FCC" w14:textId="65F81D7C" w:rsidR="0077796A" w:rsidRDefault="00701F04" w:rsidP="00F2445B">
      <w:pPr>
        <w:spacing w:line="259" w:lineRule="auto"/>
        <w:ind w:left="720" w:firstLine="720"/>
      </w:pPr>
      <w:r w:rsidRPr="00701F04">
        <w:rPr>
          <w:rFonts w:ascii="Calibri" w:eastAsia="Calibri" w:hAnsi="Calibri" w:cs="Calibri"/>
          <w:color w:val="000000" w:themeColor="text1"/>
          <w:sz w:val="22"/>
          <w:szCs w:val="22"/>
        </w:rPr>
        <w:t>RISQUE D'INCENDIE</w:t>
      </w:r>
      <w:r w:rsidR="0077796A" w:rsidRPr="00F2445B">
        <w:rPr>
          <w:rStyle w:val="jlqj4b"/>
          <w:rFonts w:ascii="Calibri" w:eastAsia="Calibri" w:hAnsi="Calibri" w:cs="Calibri"/>
          <w:color w:val="000000" w:themeColor="text1"/>
          <w:sz w:val="22"/>
          <w:szCs w:val="22"/>
          <w:lang w:val="de-DE"/>
        </w:rPr>
        <w:t xml:space="preserve"> </w:t>
      </w:r>
      <w:r>
        <w:rPr>
          <w:rStyle w:val="jlqj4b"/>
          <w:rFonts w:ascii="Calibri" w:eastAsia="Calibri" w:hAnsi="Calibri" w:cs="Calibri"/>
          <w:color w:val="000000" w:themeColor="text1"/>
          <w:sz w:val="22"/>
          <w:szCs w:val="22"/>
          <w:lang w:val="de-DE"/>
        </w:rPr>
        <w:t xml:space="preserve">                         </w:t>
      </w:r>
      <w:r>
        <w:rPr>
          <w:rStyle w:val="jlqj4b"/>
          <w:rFonts w:ascii="Calibri" w:eastAsia="Calibri" w:hAnsi="Calibri" w:cs="Calibri"/>
          <w:color w:val="000000" w:themeColor="text1"/>
          <w:sz w:val="22"/>
          <w:szCs w:val="22"/>
          <w:lang w:val="de-DE"/>
        </w:rPr>
        <w:tab/>
        <w:t xml:space="preserve">          </w:t>
      </w:r>
      <w:r w:rsidRPr="00701F04">
        <w:rPr>
          <w:rFonts w:ascii="Calibri" w:eastAsia="Calibri" w:hAnsi="Calibri" w:cs="Calibri"/>
          <w:color w:val="000000" w:themeColor="text1"/>
          <w:sz w:val="22"/>
          <w:szCs w:val="22"/>
        </w:rPr>
        <w:t xml:space="preserve">RISQUE DE POLLUTION </w:t>
      </w:r>
      <w:r w:rsidR="477D49E3">
        <w:rPr>
          <w:noProof/>
          <w:lang w:val="pl-PL" w:eastAsia="pl-PL"/>
        </w:rPr>
        <w:drawing>
          <wp:inline distT="0" distB="0" distL="0" distR="0" wp14:anchorId="368B8D1D" wp14:editId="2005CF86">
            <wp:extent cx="1336238" cy="1228725"/>
            <wp:effectExtent l="0" t="0" r="0" b="0"/>
            <wp:docPr id="1299052881" name="Obraz 1299052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336238" cy="1228725"/>
                    </a:xfrm>
                    <a:prstGeom prst="rect">
                      <a:avLst/>
                    </a:prstGeom>
                  </pic:spPr>
                </pic:pic>
              </a:graphicData>
            </a:graphic>
          </wp:inline>
        </w:drawing>
      </w:r>
      <w:r w:rsidR="46973D0C">
        <w:t xml:space="preserve">   </w:t>
      </w:r>
      <w:r w:rsidR="00F2445B">
        <w:t xml:space="preserve">                      </w:t>
      </w:r>
      <w:r w:rsidR="46973D0C">
        <w:t xml:space="preserve">       </w:t>
      </w:r>
      <w:r w:rsidR="00F2445B">
        <w:t xml:space="preserve">      </w:t>
      </w:r>
      <w:r w:rsidR="46973D0C">
        <w:t xml:space="preserve">       </w:t>
      </w:r>
      <w:r w:rsidR="477D49E3">
        <w:rPr>
          <w:noProof/>
          <w:lang w:val="pl-PL" w:eastAsia="pl-PL"/>
        </w:rPr>
        <w:drawing>
          <wp:inline distT="0" distB="0" distL="0" distR="0" wp14:anchorId="214EA69F" wp14:editId="2E1BF3E3">
            <wp:extent cx="1350981" cy="1221632"/>
            <wp:effectExtent l="0" t="0" r="0" b="0"/>
            <wp:docPr id="371575603" name="Obraz 371575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350981" cy="1221632"/>
                    </a:xfrm>
                    <a:prstGeom prst="rect">
                      <a:avLst/>
                    </a:prstGeom>
                  </pic:spPr>
                </pic:pic>
              </a:graphicData>
            </a:graphic>
          </wp:inline>
        </w:drawing>
      </w:r>
    </w:p>
    <w:p w14:paraId="742AFF44" w14:textId="77777777" w:rsidR="00F33F17" w:rsidRDefault="00F33F17" w:rsidP="0077796A">
      <w:pPr>
        <w:spacing w:line="259" w:lineRule="auto"/>
        <w:ind w:left="720"/>
        <w:rPr>
          <w:rFonts w:ascii="Calibri" w:hAnsi="Calibri" w:cs="Calibri"/>
          <w:sz w:val="22"/>
          <w:szCs w:val="22"/>
        </w:rPr>
      </w:pPr>
      <w:r w:rsidRPr="00F33F17">
        <w:rPr>
          <w:rFonts w:ascii="Calibri" w:hAnsi="Calibri" w:cs="Calibri"/>
          <w:sz w:val="22"/>
          <w:szCs w:val="22"/>
        </w:rPr>
        <w:t>MENACE POUR LA VIE</w:t>
      </w:r>
    </w:p>
    <w:p w14:paraId="3442CDA7" w14:textId="308FCBE4" w:rsidR="477D49E3" w:rsidRPr="0077796A" w:rsidRDefault="0077796A" w:rsidP="0077796A">
      <w:pPr>
        <w:spacing w:line="259" w:lineRule="auto"/>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      </w:t>
      </w:r>
      <w:r w:rsidR="477D49E3">
        <w:rPr>
          <w:noProof/>
          <w:lang w:val="pl-PL" w:eastAsia="pl-PL"/>
        </w:rPr>
        <w:drawing>
          <wp:inline distT="0" distB="0" distL="0" distR="0" wp14:anchorId="05B7420A" wp14:editId="17DF8A24">
            <wp:extent cx="1356560" cy="1198821"/>
            <wp:effectExtent l="0" t="0" r="0" b="0"/>
            <wp:docPr id="2137693627" name="Obraz 2137693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356560" cy="1198821"/>
                    </a:xfrm>
                    <a:prstGeom prst="rect">
                      <a:avLst/>
                    </a:prstGeom>
                  </pic:spPr>
                </pic:pic>
              </a:graphicData>
            </a:graphic>
          </wp:inline>
        </w:drawing>
      </w:r>
      <w:r w:rsidR="477D49E3">
        <w:br/>
      </w:r>
    </w:p>
    <w:p w14:paraId="2086CF4B" w14:textId="77777777" w:rsidR="00F6459B" w:rsidRDefault="00F6459B" w:rsidP="477D49E3">
      <w:pPr>
        <w:keepNext/>
        <w:keepLines/>
        <w:spacing w:before="240" w:after="0" w:line="259" w:lineRule="auto"/>
        <w:rPr>
          <w:rStyle w:val="jlqj4b"/>
          <w:rFonts w:ascii="Calibri Light" w:eastAsia="Calibri Light" w:hAnsi="Calibri Light" w:cs="Calibri Light"/>
          <w:color w:val="2F5496"/>
          <w:sz w:val="32"/>
          <w:szCs w:val="32"/>
          <w:lang w:val="de-DE"/>
        </w:rPr>
      </w:pPr>
    </w:p>
    <w:p w14:paraId="294FF2EA" w14:textId="77777777" w:rsidR="0077796A" w:rsidRDefault="0077796A" w:rsidP="477D49E3">
      <w:pPr>
        <w:keepNext/>
        <w:keepLines/>
        <w:spacing w:before="240" w:after="0" w:line="259" w:lineRule="auto"/>
        <w:rPr>
          <w:rStyle w:val="jlqj4b"/>
          <w:rFonts w:ascii="Calibri Light" w:eastAsia="Calibri Light" w:hAnsi="Calibri Light" w:cs="Calibri Light"/>
          <w:color w:val="2F5496"/>
          <w:sz w:val="32"/>
          <w:szCs w:val="32"/>
          <w:lang w:val="de-DE"/>
        </w:rPr>
      </w:pPr>
    </w:p>
    <w:p w14:paraId="64162C74" w14:textId="77777777" w:rsidR="00D406B3" w:rsidRDefault="00D406B3" w:rsidP="477D49E3">
      <w:pPr>
        <w:keepNext/>
        <w:keepLines/>
        <w:spacing w:before="240" w:after="0" w:line="259" w:lineRule="auto"/>
        <w:rPr>
          <w:rStyle w:val="jlqj4b"/>
          <w:rFonts w:ascii="Calibri Light" w:eastAsia="Calibri Light" w:hAnsi="Calibri Light" w:cs="Calibri Light"/>
          <w:color w:val="2F5496"/>
          <w:sz w:val="32"/>
          <w:szCs w:val="32"/>
          <w:lang w:val="de-DE"/>
        </w:rPr>
      </w:pPr>
    </w:p>
    <w:p w14:paraId="41B44C49" w14:textId="77777777" w:rsidR="00D406B3" w:rsidRDefault="00D406B3" w:rsidP="477D49E3">
      <w:pPr>
        <w:keepNext/>
        <w:keepLines/>
        <w:spacing w:before="240" w:after="0" w:line="259" w:lineRule="auto"/>
        <w:rPr>
          <w:rStyle w:val="jlqj4b"/>
          <w:rFonts w:ascii="Calibri Light" w:eastAsia="Calibri Light" w:hAnsi="Calibri Light" w:cs="Calibri Light"/>
          <w:color w:val="2F5496"/>
          <w:sz w:val="32"/>
          <w:szCs w:val="32"/>
          <w:lang w:val="de-DE"/>
        </w:rPr>
      </w:pPr>
    </w:p>
    <w:p w14:paraId="63901608" w14:textId="2B4DA5C8" w:rsidR="477D49E3" w:rsidRDefault="477D49E3" w:rsidP="477D49E3">
      <w:pPr>
        <w:keepNext/>
        <w:keepLines/>
        <w:spacing w:before="240" w:after="0" w:line="259" w:lineRule="auto"/>
        <w:rPr>
          <w:rFonts w:ascii="Calibri Light" w:eastAsia="Calibri Light" w:hAnsi="Calibri Light" w:cs="Calibri Light"/>
          <w:color w:val="2F5496"/>
          <w:sz w:val="32"/>
          <w:szCs w:val="32"/>
        </w:rPr>
      </w:pPr>
      <w:r w:rsidRPr="477D49E3">
        <w:rPr>
          <w:rStyle w:val="jlqj4b"/>
          <w:rFonts w:ascii="Calibri Light" w:eastAsia="Calibri Light" w:hAnsi="Calibri Light" w:cs="Calibri Light"/>
          <w:color w:val="2F5496"/>
          <w:sz w:val="32"/>
          <w:szCs w:val="32"/>
          <w:lang w:val="de-DE"/>
        </w:rPr>
        <w:t>2.</w:t>
      </w:r>
      <w:r w:rsidR="00F2445B" w:rsidRPr="00F2445B">
        <w:t xml:space="preserve"> </w:t>
      </w:r>
      <w:r w:rsidR="00CD72E1" w:rsidRPr="00CD72E1">
        <w:rPr>
          <w:rStyle w:val="jlqj4b"/>
          <w:rFonts w:ascii="Calibri Light" w:eastAsia="Calibri Light" w:hAnsi="Calibri Light" w:cs="Calibri Light"/>
          <w:color w:val="2F5496"/>
          <w:sz w:val="32"/>
          <w:szCs w:val="32"/>
          <w:lang w:val="de-DE"/>
        </w:rPr>
        <w:t>Détails du navire</w:t>
      </w:r>
    </w:p>
    <w:p w14:paraId="77F59B9A" w14:textId="4BAD9B1A" w:rsidR="477D49E3" w:rsidRDefault="477D49E3" w:rsidP="477D49E3">
      <w:pPr>
        <w:spacing w:line="259" w:lineRule="auto"/>
      </w:pPr>
      <w:r w:rsidRPr="477D49E3">
        <w:rPr>
          <w:rFonts w:ascii="Calibri Light" w:eastAsia="Calibri Light" w:hAnsi="Calibri Light" w:cs="Calibri Light"/>
          <w:color w:val="2F5496"/>
          <w:sz w:val="26"/>
          <w:szCs w:val="26"/>
          <w:lang w:val="de-DE"/>
        </w:rPr>
        <w:t xml:space="preserve">2.1 </w:t>
      </w:r>
      <w:r w:rsidR="00CD72E1" w:rsidRPr="00CD72E1">
        <w:rPr>
          <w:rFonts w:ascii="Calibri Light" w:eastAsia="Calibri Light" w:hAnsi="Calibri Light" w:cs="Calibri Light"/>
          <w:color w:val="2F5496"/>
          <w:sz w:val="26"/>
          <w:szCs w:val="26"/>
          <w:lang w:val="de-DE"/>
        </w:rPr>
        <w:t>Dimensions de base</w:t>
      </w:r>
    </w:p>
    <w:p w14:paraId="11560706" w14:textId="54129F95" w:rsidR="00701F04" w:rsidRPr="00701F04" w:rsidRDefault="004116B3" w:rsidP="00701F04">
      <w:pPr>
        <w:rPr>
          <w:rFonts w:ascii="Calibri" w:hAnsi="Calibri" w:cs="Calibri"/>
          <w:sz w:val="22"/>
          <w:szCs w:val="22"/>
        </w:rPr>
      </w:pPr>
      <w:r>
        <w:rPr>
          <w:rFonts w:ascii="Calibri" w:hAnsi="Calibri" w:cs="Calibri"/>
          <w:sz w:val="22"/>
          <w:szCs w:val="22"/>
        </w:rPr>
        <w:t>Longueur : 12,5</w:t>
      </w:r>
      <w:r w:rsidR="00701F04" w:rsidRPr="00701F04">
        <w:rPr>
          <w:rFonts w:ascii="Calibri" w:hAnsi="Calibri" w:cs="Calibri"/>
          <w:sz w:val="22"/>
          <w:szCs w:val="22"/>
        </w:rPr>
        <w:t>0 m</w:t>
      </w:r>
    </w:p>
    <w:p w14:paraId="2C5835E4" w14:textId="0DF995D9" w:rsidR="00701F04" w:rsidRPr="00701F04" w:rsidRDefault="004116B3" w:rsidP="00701F04">
      <w:pPr>
        <w:rPr>
          <w:rFonts w:ascii="Calibri" w:hAnsi="Calibri" w:cs="Calibri"/>
          <w:sz w:val="22"/>
          <w:szCs w:val="22"/>
        </w:rPr>
      </w:pPr>
      <w:r>
        <w:rPr>
          <w:rFonts w:ascii="Calibri" w:hAnsi="Calibri" w:cs="Calibri"/>
          <w:sz w:val="22"/>
          <w:szCs w:val="22"/>
        </w:rPr>
        <w:t>Largeur : 4,0</w:t>
      </w:r>
      <w:r w:rsidR="00701F04" w:rsidRPr="00701F04">
        <w:rPr>
          <w:rFonts w:ascii="Calibri" w:hAnsi="Calibri" w:cs="Calibri"/>
          <w:sz w:val="22"/>
          <w:szCs w:val="22"/>
        </w:rPr>
        <w:t>0 m</w:t>
      </w:r>
    </w:p>
    <w:p w14:paraId="4F1834F5" w14:textId="77777777" w:rsidR="00701F04" w:rsidRPr="00701F04" w:rsidRDefault="00701F04" w:rsidP="00701F04">
      <w:pPr>
        <w:rPr>
          <w:rFonts w:ascii="Calibri" w:hAnsi="Calibri" w:cs="Calibri"/>
          <w:sz w:val="22"/>
          <w:szCs w:val="22"/>
        </w:rPr>
      </w:pPr>
      <w:r w:rsidRPr="00701F04">
        <w:rPr>
          <w:rFonts w:ascii="Calibri" w:hAnsi="Calibri" w:cs="Calibri"/>
          <w:sz w:val="22"/>
          <w:szCs w:val="22"/>
        </w:rPr>
        <w:t>Tirant d'eau : 0,55 m</w:t>
      </w:r>
    </w:p>
    <w:p w14:paraId="6EB47FA1" w14:textId="77777777" w:rsidR="00701F04" w:rsidRPr="00701F04" w:rsidRDefault="00701F04" w:rsidP="00701F04">
      <w:pPr>
        <w:rPr>
          <w:rFonts w:ascii="Calibri" w:hAnsi="Calibri" w:cs="Calibri"/>
          <w:sz w:val="22"/>
          <w:szCs w:val="22"/>
        </w:rPr>
      </w:pPr>
      <w:r w:rsidRPr="00701F04">
        <w:rPr>
          <w:rFonts w:ascii="Calibri" w:hAnsi="Calibri" w:cs="Calibri"/>
          <w:sz w:val="22"/>
          <w:szCs w:val="22"/>
        </w:rPr>
        <w:t>Hauteur : 3,55 m avec rambarde / 3,05 m sans rambarde</w:t>
      </w:r>
    </w:p>
    <w:p w14:paraId="1D914185" w14:textId="5F0384AC" w:rsidR="00701F04" w:rsidRPr="00701F04" w:rsidRDefault="004116B3" w:rsidP="00701F04">
      <w:pPr>
        <w:rPr>
          <w:rFonts w:ascii="Calibri" w:hAnsi="Calibri" w:cs="Calibri"/>
          <w:sz w:val="22"/>
          <w:szCs w:val="22"/>
        </w:rPr>
      </w:pPr>
      <w:r>
        <w:rPr>
          <w:rFonts w:ascii="Calibri" w:hAnsi="Calibri" w:cs="Calibri"/>
          <w:sz w:val="22"/>
          <w:szCs w:val="22"/>
        </w:rPr>
        <w:t>Déplacement : 8</w:t>
      </w:r>
      <w:bookmarkStart w:id="0" w:name="_GoBack"/>
      <w:bookmarkEnd w:id="0"/>
      <w:r w:rsidR="00701F04" w:rsidRPr="00701F04">
        <w:rPr>
          <w:rFonts w:ascii="Calibri" w:hAnsi="Calibri" w:cs="Calibri"/>
          <w:sz w:val="22"/>
          <w:szCs w:val="22"/>
        </w:rPr>
        <w:t>,5 m3</w:t>
      </w:r>
    </w:p>
    <w:p w14:paraId="688B52DF" w14:textId="77777777" w:rsidR="00701F04" w:rsidRPr="00701F04" w:rsidRDefault="00701F04" w:rsidP="00701F04">
      <w:pPr>
        <w:rPr>
          <w:rFonts w:ascii="Calibri" w:hAnsi="Calibri" w:cs="Calibri"/>
          <w:sz w:val="22"/>
          <w:szCs w:val="22"/>
        </w:rPr>
      </w:pPr>
      <w:r w:rsidRPr="00701F04">
        <w:rPr>
          <w:rFonts w:ascii="Calibri" w:hAnsi="Calibri" w:cs="Calibri"/>
          <w:sz w:val="22"/>
          <w:szCs w:val="22"/>
        </w:rPr>
        <w:t>Année de construction : 2024</w:t>
      </w:r>
    </w:p>
    <w:p w14:paraId="4B02BBA2" w14:textId="43F720C2" w:rsidR="477D49E3" w:rsidRDefault="00701F04" w:rsidP="00701F04">
      <w:r w:rsidRPr="00701F04">
        <w:rPr>
          <w:rFonts w:ascii="Calibri" w:hAnsi="Calibri" w:cs="Calibri"/>
          <w:sz w:val="22"/>
          <w:szCs w:val="22"/>
        </w:rPr>
        <w:t>Chantier naval : Rivo Sp. Z oo z. o. o.</w:t>
      </w:r>
      <w:r w:rsidR="477D49E3">
        <w:br/>
      </w:r>
    </w:p>
    <w:p w14:paraId="08D1B9BE" w14:textId="2F644159" w:rsidR="3E438125" w:rsidRDefault="3E438125" w:rsidP="00F2445B">
      <w:pPr>
        <w:keepNext/>
        <w:keepLines/>
        <w:spacing w:before="40" w:after="0" w:line="259" w:lineRule="auto"/>
        <w:rPr>
          <w:rFonts w:ascii="Calibri Light" w:eastAsia="Calibri Light" w:hAnsi="Calibri Light" w:cs="Calibri Light"/>
          <w:color w:val="2F5496"/>
          <w:sz w:val="26"/>
          <w:szCs w:val="26"/>
        </w:rPr>
      </w:pPr>
      <w:r w:rsidRPr="3E438125">
        <w:rPr>
          <w:rStyle w:val="jlqj4b"/>
          <w:rFonts w:ascii="Calibri Light" w:eastAsia="Calibri Light" w:hAnsi="Calibri Light" w:cs="Calibri Light"/>
          <w:color w:val="2F5496"/>
          <w:sz w:val="26"/>
          <w:szCs w:val="26"/>
        </w:rPr>
        <w:t xml:space="preserve">2.2 </w:t>
      </w:r>
      <w:r w:rsidR="00CD72E1" w:rsidRPr="00CD72E1">
        <w:rPr>
          <w:rFonts w:ascii="Calibri Light" w:eastAsia="Calibri Light" w:hAnsi="Calibri Light" w:cs="Calibri Light"/>
          <w:color w:val="2F5496"/>
          <w:sz w:val="26"/>
          <w:szCs w:val="26"/>
        </w:rPr>
        <w:t>Systèmes de pont</w:t>
      </w:r>
    </w:p>
    <w:p w14:paraId="03C69AAE" w14:textId="77777777" w:rsidR="00F2445B" w:rsidRDefault="00F2445B" w:rsidP="00F2445B">
      <w:pPr>
        <w:keepNext/>
        <w:keepLines/>
        <w:spacing w:before="40" w:after="0" w:line="259" w:lineRule="auto"/>
        <w:rPr>
          <w:rFonts w:ascii="Calibri" w:eastAsia="Calibri" w:hAnsi="Calibri" w:cs="Calibri"/>
          <w:color w:val="000000" w:themeColor="text1"/>
          <w:sz w:val="22"/>
          <w:szCs w:val="22"/>
        </w:rPr>
      </w:pPr>
    </w:p>
    <w:p w14:paraId="0D0F2355" w14:textId="77777777" w:rsidR="00701F04" w:rsidRPr="00701F04" w:rsidRDefault="00701F04" w:rsidP="00701F04">
      <w:pPr>
        <w:pStyle w:val="Nagwek2"/>
        <w:spacing w:before="40" w:after="0" w:line="259" w:lineRule="auto"/>
        <w:rPr>
          <w:rFonts w:ascii="Calibri" w:eastAsia="Calibri" w:hAnsi="Calibri" w:cs="Calibri"/>
          <w:color w:val="000000" w:themeColor="text1"/>
          <w:sz w:val="22"/>
          <w:szCs w:val="22"/>
          <w:lang w:val="de-DE"/>
        </w:rPr>
      </w:pPr>
      <w:r w:rsidRPr="00701F04">
        <w:rPr>
          <w:rFonts w:ascii="Calibri" w:eastAsia="Calibri" w:hAnsi="Calibri" w:cs="Calibri"/>
          <w:color w:val="000000" w:themeColor="text1"/>
          <w:sz w:val="22"/>
          <w:szCs w:val="22"/>
          <w:lang w:val="de-DE"/>
        </w:rPr>
        <w:t>Moteurs : 2x Yamaha 9.9 CV</w:t>
      </w:r>
    </w:p>
    <w:p w14:paraId="18CB22DD" w14:textId="77777777" w:rsidR="00701F04" w:rsidRPr="00701F04" w:rsidRDefault="00701F04" w:rsidP="00701F04">
      <w:pPr>
        <w:pStyle w:val="Nagwek2"/>
        <w:spacing w:before="40" w:after="0" w:line="259" w:lineRule="auto"/>
        <w:rPr>
          <w:rFonts w:ascii="Calibri" w:eastAsia="Calibri" w:hAnsi="Calibri" w:cs="Calibri"/>
          <w:color w:val="000000" w:themeColor="text1"/>
          <w:sz w:val="22"/>
          <w:szCs w:val="22"/>
          <w:lang w:val="de-DE"/>
        </w:rPr>
      </w:pPr>
      <w:r w:rsidRPr="00701F04">
        <w:rPr>
          <w:rFonts w:ascii="Calibri" w:eastAsia="Calibri" w:hAnsi="Calibri" w:cs="Calibri"/>
          <w:color w:val="000000" w:themeColor="text1"/>
          <w:sz w:val="22"/>
          <w:szCs w:val="22"/>
          <w:lang w:val="de-DE"/>
        </w:rPr>
        <w:t>Panneaux solaires : 6 x 6 V 225 [B]</w:t>
      </w:r>
    </w:p>
    <w:p w14:paraId="4405277D" w14:textId="77777777" w:rsidR="00701F04" w:rsidRPr="00701F04" w:rsidRDefault="00701F04" w:rsidP="00701F04">
      <w:pPr>
        <w:pStyle w:val="Nagwek2"/>
        <w:spacing w:before="40" w:after="0" w:line="259" w:lineRule="auto"/>
        <w:rPr>
          <w:rFonts w:ascii="Calibri" w:eastAsia="Calibri" w:hAnsi="Calibri" w:cs="Calibri"/>
          <w:color w:val="000000" w:themeColor="text1"/>
          <w:sz w:val="22"/>
          <w:szCs w:val="22"/>
          <w:lang w:val="de-DE"/>
        </w:rPr>
      </w:pPr>
      <w:r w:rsidRPr="00701F04">
        <w:rPr>
          <w:rFonts w:ascii="Calibri" w:eastAsia="Calibri" w:hAnsi="Calibri" w:cs="Calibri"/>
          <w:color w:val="000000" w:themeColor="text1"/>
          <w:sz w:val="22"/>
          <w:szCs w:val="22"/>
          <w:lang w:val="de-DE"/>
        </w:rPr>
        <w:t>Capacité de la batterie : 48V 225 Ah</w:t>
      </w:r>
    </w:p>
    <w:p w14:paraId="77024C35" w14:textId="77777777" w:rsidR="00701F04" w:rsidRDefault="00701F04" w:rsidP="00701F04">
      <w:pPr>
        <w:pStyle w:val="Nagwek2"/>
        <w:spacing w:before="40" w:after="0" w:line="259" w:lineRule="auto"/>
        <w:rPr>
          <w:rFonts w:ascii="Calibri" w:eastAsia="Calibri" w:hAnsi="Calibri" w:cs="Calibri"/>
          <w:color w:val="000000" w:themeColor="text1"/>
          <w:sz w:val="22"/>
          <w:szCs w:val="22"/>
          <w:lang w:val="de-DE"/>
        </w:rPr>
      </w:pPr>
      <w:r w:rsidRPr="00701F04">
        <w:rPr>
          <w:rFonts w:ascii="Calibri" w:eastAsia="Calibri" w:hAnsi="Calibri" w:cs="Calibri"/>
          <w:color w:val="000000" w:themeColor="text1"/>
          <w:sz w:val="22"/>
          <w:szCs w:val="22"/>
          <w:lang w:val="de-DE"/>
        </w:rPr>
        <w:t>Onduleur : 5 kW</w:t>
      </w:r>
    </w:p>
    <w:p w14:paraId="01CC02B2" w14:textId="2E3292DA" w:rsidR="3E438125" w:rsidRDefault="3E438125" w:rsidP="00701F04">
      <w:pPr>
        <w:pStyle w:val="Nagwek2"/>
        <w:spacing w:before="40" w:after="0" w:line="259" w:lineRule="auto"/>
        <w:rPr>
          <w:rFonts w:ascii="Calibri Light" w:eastAsia="Calibri Light" w:hAnsi="Calibri Light" w:cs="Calibri Light"/>
          <w:color w:val="2F5496"/>
          <w:sz w:val="26"/>
          <w:szCs w:val="26"/>
        </w:rPr>
      </w:pPr>
      <w:r w:rsidRPr="3E438125">
        <w:rPr>
          <w:rFonts w:ascii="Calibri Light" w:eastAsia="Calibri Light" w:hAnsi="Calibri Light" w:cs="Calibri Light"/>
          <w:color w:val="2F5496"/>
          <w:sz w:val="26"/>
          <w:szCs w:val="26"/>
          <w:lang w:val="de-DE"/>
        </w:rPr>
        <w:t xml:space="preserve">2.3 </w:t>
      </w:r>
      <w:r w:rsidR="00CD72E1" w:rsidRPr="00CD72E1">
        <w:rPr>
          <w:rFonts w:ascii="Calibri Light" w:eastAsia="Calibri Light" w:hAnsi="Calibri Light" w:cs="Calibri Light"/>
          <w:color w:val="2F5496"/>
          <w:sz w:val="26"/>
          <w:szCs w:val="26"/>
        </w:rPr>
        <w:t xml:space="preserve">Capacité des </w:t>
      </w:r>
      <w:r w:rsidR="00CD72E1">
        <w:rPr>
          <w:rFonts w:ascii="Calibri Light" w:eastAsia="Calibri Light" w:hAnsi="Calibri Light" w:cs="Calibri Light"/>
          <w:color w:val="2F5496"/>
          <w:sz w:val="26"/>
          <w:szCs w:val="26"/>
        </w:rPr>
        <w:t>reservoirs</w:t>
      </w:r>
    </w:p>
    <w:p w14:paraId="3DB5E6A5" w14:textId="77777777" w:rsidR="00CD72E1" w:rsidRPr="00CD72E1" w:rsidRDefault="00CD72E1" w:rsidP="00CD72E1"/>
    <w:p w14:paraId="2E94667A" w14:textId="77777777" w:rsidR="00701F04" w:rsidRPr="00701F04" w:rsidRDefault="00701F04" w:rsidP="00701F04">
      <w:pPr>
        <w:pStyle w:val="Nagwek2"/>
        <w:spacing w:before="40" w:after="0" w:line="259" w:lineRule="auto"/>
        <w:rPr>
          <w:rStyle w:val="jlqj4b"/>
          <w:rFonts w:ascii="Calibri" w:eastAsia="Calibri" w:hAnsi="Calibri" w:cs="Calibri"/>
          <w:color w:val="000000" w:themeColor="text1"/>
          <w:sz w:val="22"/>
          <w:szCs w:val="22"/>
          <w:lang w:val="de-DE"/>
        </w:rPr>
      </w:pPr>
      <w:r w:rsidRPr="00701F04">
        <w:rPr>
          <w:rStyle w:val="jlqj4b"/>
          <w:rFonts w:ascii="Calibri" w:eastAsia="Calibri" w:hAnsi="Calibri" w:cs="Calibri"/>
          <w:color w:val="000000" w:themeColor="text1"/>
          <w:sz w:val="22"/>
          <w:szCs w:val="22"/>
          <w:lang w:val="de-DE"/>
        </w:rPr>
        <w:t>Eau potable : 400 litres</w:t>
      </w:r>
    </w:p>
    <w:p w14:paraId="4510A6BC" w14:textId="2AD95F60" w:rsidR="00701F04" w:rsidRPr="00701F04" w:rsidRDefault="00701F04" w:rsidP="00701F04">
      <w:pPr>
        <w:pStyle w:val="Nagwek2"/>
        <w:spacing w:before="40" w:after="0" w:line="259" w:lineRule="auto"/>
        <w:rPr>
          <w:rFonts w:ascii="Calibri" w:eastAsia="Calibri" w:hAnsi="Calibri" w:cs="Calibri"/>
          <w:color w:val="000000" w:themeColor="text1"/>
          <w:sz w:val="22"/>
          <w:szCs w:val="22"/>
          <w:lang w:val="de-DE"/>
        </w:rPr>
      </w:pPr>
      <w:r w:rsidRPr="00701F04">
        <w:rPr>
          <w:rStyle w:val="jlqj4b"/>
          <w:rFonts w:ascii="Calibri" w:eastAsia="Calibri" w:hAnsi="Calibri" w:cs="Calibri"/>
          <w:color w:val="000000" w:themeColor="text1"/>
          <w:sz w:val="22"/>
          <w:szCs w:val="22"/>
          <w:lang w:val="de-DE"/>
        </w:rPr>
        <w:t>Réservoir d'eaux usées : 400 litres</w:t>
      </w:r>
    </w:p>
    <w:p w14:paraId="24FB46B1" w14:textId="0F1B6533" w:rsidR="00D406B3" w:rsidRDefault="001F5605" w:rsidP="00701F04">
      <w:pPr>
        <w:pStyle w:val="Nagwek2"/>
        <w:spacing w:before="40" w:after="0" w:line="259" w:lineRule="auto"/>
        <w:rPr>
          <w:rFonts w:ascii="Calibri Light" w:eastAsia="Calibri Light" w:hAnsi="Calibri Light" w:cs="Calibri Light"/>
          <w:color w:val="2F5496"/>
          <w:sz w:val="26"/>
          <w:szCs w:val="26"/>
          <w:lang w:val="de-DE"/>
        </w:rPr>
      </w:pPr>
      <w:r>
        <w:rPr>
          <w:rStyle w:val="jlqj4b"/>
          <w:rFonts w:ascii="Calibri" w:eastAsia="Calibri" w:hAnsi="Calibri" w:cs="Calibri"/>
          <w:color w:val="000000" w:themeColor="text1"/>
          <w:sz w:val="22"/>
          <w:szCs w:val="22"/>
          <w:lang w:val="de-DE"/>
        </w:rPr>
        <w:t>Essence : 2x 40</w:t>
      </w:r>
      <w:r w:rsidR="00701F04" w:rsidRPr="00701F04">
        <w:rPr>
          <w:rStyle w:val="jlqj4b"/>
          <w:rFonts w:ascii="Calibri" w:eastAsia="Calibri" w:hAnsi="Calibri" w:cs="Calibri"/>
          <w:color w:val="000000" w:themeColor="text1"/>
          <w:sz w:val="22"/>
          <w:szCs w:val="22"/>
          <w:lang w:val="de-DE"/>
        </w:rPr>
        <w:t xml:space="preserve"> litres</w:t>
      </w:r>
    </w:p>
    <w:p w14:paraId="56D3B4F7" w14:textId="77777777" w:rsidR="00D406B3" w:rsidRDefault="00D406B3" w:rsidP="3E438125">
      <w:pPr>
        <w:pStyle w:val="Nagwek2"/>
        <w:spacing w:before="40" w:after="0" w:line="259" w:lineRule="auto"/>
        <w:rPr>
          <w:rFonts w:ascii="Calibri Light" w:eastAsia="Calibri Light" w:hAnsi="Calibri Light" w:cs="Calibri Light"/>
          <w:color w:val="2F5496"/>
          <w:sz w:val="26"/>
          <w:szCs w:val="26"/>
          <w:lang w:val="de-DE"/>
        </w:rPr>
      </w:pPr>
    </w:p>
    <w:p w14:paraId="12D243B5" w14:textId="77777777" w:rsidR="00D406B3" w:rsidRDefault="00D406B3" w:rsidP="3E438125">
      <w:pPr>
        <w:pStyle w:val="Nagwek2"/>
        <w:spacing w:before="40" w:after="0" w:line="259" w:lineRule="auto"/>
        <w:rPr>
          <w:rFonts w:ascii="Calibri Light" w:eastAsia="Calibri Light" w:hAnsi="Calibri Light" w:cs="Calibri Light"/>
          <w:color w:val="2F5496"/>
          <w:sz w:val="26"/>
          <w:szCs w:val="26"/>
          <w:lang w:val="de-DE"/>
        </w:rPr>
      </w:pPr>
    </w:p>
    <w:p w14:paraId="653889F0" w14:textId="77777777" w:rsidR="00701F04" w:rsidRPr="00701F04" w:rsidRDefault="00701F04" w:rsidP="00701F04">
      <w:pPr>
        <w:rPr>
          <w:lang w:val="de-DE"/>
        </w:rPr>
      </w:pPr>
    </w:p>
    <w:p w14:paraId="1F015557" w14:textId="77777777" w:rsidR="00701F04" w:rsidRPr="00701F04" w:rsidRDefault="00701F04" w:rsidP="00701F04">
      <w:pPr>
        <w:rPr>
          <w:lang w:val="de-DE"/>
        </w:rPr>
      </w:pPr>
    </w:p>
    <w:p w14:paraId="3D7111A9" w14:textId="08709CE6" w:rsidR="3E438125" w:rsidRDefault="3E438125" w:rsidP="3E438125">
      <w:pPr>
        <w:pStyle w:val="Nagwek2"/>
        <w:spacing w:before="40" w:after="0" w:line="259" w:lineRule="auto"/>
        <w:rPr>
          <w:rFonts w:ascii="Calibri" w:eastAsia="Calibri" w:hAnsi="Calibri" w:cs="Calibri"/>
          <w:sz w:val="22"/>
          <w:szCs w:val="22"/>
          <w:lang w:val="de-DE"/>
        </w:rPr>
      </w:pPr>
      <w:r w:rsidRPr="3E438125">
        <w:rPr>
          <w:rFonts w:ascii="Calibri Light" w:eastAsia="Calibri Light" w:hAnsi="Calibri Light" w:cs="Calibri Light"/>
          <w:color w:val="2F5496"/>
          <w:sz w:val="26"/>
          <w:szCs w:val="26"/>
          <w:lang w:val="de-DE"/>
        </w:rPr>
        <w:lastRenderedPageBreak/>
        <w:t xml:space="preserve">2.4 </w:t>
      </w:r>
      <w:r w:rsidR="00CD72E1" w:rsidRPr="00CD72E1">
        <w:rPr>
          <w:rFonts w:ascii="Calibri Light" w:eastAsia="Calibri Light" w:hAnsi="Calibri Light" w:cs="Calibri Light"/>
          <w:color w:val="2F5496"/>
          <w:sz w:val="26"/>
          <w:szCs w:val="26"/>
        </w:rPr>
        <w:t>Catégorie de projet</w:t>
      </w:r>
    </w:p>
    <w:p w14:paraId="146E2F2E" w14:textId="0EE8458F" w:rsidR="3E438125" w:rsidRDefault="3E438125" w:rsidP="3E438125">
      <w:pPr>
        <w:spacing w:line="259" w:lineRule="auto"/>
        <w:rPr>
          <w:rStyle w:val="jlqj4b"/>
          <w:rFonts w:ascii="Calibri" w:eastAsia="Calibri" w:hAnsi="Calibri" w:cs="Calibri"/>
          <w:color w:val="000000" w:themeColor="text1"/>
          <w:sz w:val="22"/>
          <w:szCs w:val="22"/>
          <w:lang w:val="de-DE"/>
        </w:rPr>
      </w:pPr>
    </w:p>
    <w:p w14:paraId="778668A9" w14:textId="571B10B6" w:rsidR="00701F04" w:rsidRDefault="00701F04" w:rsidP="3E438125">
      <w:pPr>
        <w:spacing w:line="259" w:lineRule="auto"/>
        <w:jc w:val="center"/>
        <w:rPr>
          <w:rFonts w:ascii="Calibri" w:eastAsia="Calibri" w:hAnsi="Calibri" w:cs="Calibri"/>
          <w:color w:val="000000" w:themeColor="text1"/>
          <w:sz w:val="22"/>
          <w:szCs w:val="22"/>
        </w:rPr>
      </w:pPr>
      <w:r w:rsidRPr="00701F04">
        <w:rPr>
          <w:rFonts w:ascii="Calibri" w:eastAsia="Calibri" w:hAnsi="Calibri" w:cs="Calibri"/>
          <w:color w:val="000000" w:themeColor="text1"/>
          <w:sz w:val="22"/>
          <w:szCs w:val="22"/>
        </w:rPr>
        <w:t>La catégorie interprétative détermine les conditions météorologiques maximales (vent et état de la mer) pour lesquelles le navire est conçu. Le Campi</w:t>
      </w:r>
      <w:r w:rsidR="001F5605">
        <w:rPr>
          <w:rFonts w:ascii="Calibri" w:eastAsia="Calibri" w:hAnsi="Calibri" w:cs="Calibri"/>
          <w:color w:val="000000" w:themeColor="text1"/>
          <w:sz w:val="22"/>
          <w:szCs w:val="22"/>
        </w:rPr>
        <w:t>400</w:t>
      </w:r>
      <w:r w:rsidRPr="00701F04">
        <w:rPr>
          <w:rFonts w:ascii="Calibri" w:eastAsia="Calibri" w:hAnsi="Calibri" w:cs="Calibri"/>
          <w:color w:val="000000" w:themeColor="text1"/>
          <w:sz w:val="22"/>
          <w:szCs w:val="22"/>
        </w:rPr>
        <w:t xml:space="preserve"> a été conçu et construit pour une utilisation dans la Catégorie interprétative D, avec une capacité maximale recommandée de 10 personnes. Cette catégorie est basée sur des navires conçus pour une utilisation dans des vagues d'une hauteur maximale de 0,3 mètres et une force de vent de quatre. Catégorie D "Eaux intérieures" : Conçue pour la navigation dans des eaux protégées le long de la côte, dans de petites baies, sur de petits lacs, des rivières et des canaux, avec une force de vent maximale de 4 et une hauteur de vague maximale ne dépassant pas 0,3 mètre, qui est occasionnelle. La distance minimale par rapport aux navires en passage ne doit pas dépasser 0,5 mètre.</w:t>
      </w:r>
    </w:p>
    <w:p w14:paraId="18621D2E" w14:textId="7A6A0CD5" w:rsidR="3E438125" w:rsidRDefault="3E438125" w:rsidP="3E438125">
      <w:pPr>
        <w:spacing w:line="259" w:lineRule="auto"/>
        <w:jc w:val="center"/>
        <w:rPr>
          <w:rFonts w:ascii="Calibri" w:eastAsia="Calibri" w:hAnsi="Calibri" w:cs="Calibri"/>
          <w:color w:val="000000" w:themeColor="text1"/>
          <w:sz w:val="22"/>
          <w:szCs w:val="22"/>
          <w:lang w:val="de-DE"/>
        </w:rPr>
      </w:pPr>
      <w:r>
        <w:rPr>
          <w:noProof/>
          <w:lang w:val="pl-PL" w:eastAsia="pl-PL"/>
        </w:rPr>
        <w:drawing>
          <wp:inline distT="0" distB="0" distL="0" distR="0" wp14:anchorId="411BE296" wp14:editId="34717B30">
            <wp:extent cx="2835275" cy="3076575"/>
            <wp:effectExtent l="0" t="0" r="3175" b="9525"/>
            <wp:docPr id="1171458418" name="Obraz 1171458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835275" cy="3076575"/>
                    </a:xfrm>
                    <a:prstGeom prst="rect">
                      <a:avLst/>
                    </a:prstGeom>
                  </pic:spPr>
                </pic:pic>
              </a:graphicData>
            </a:graphic>
          </wp:inline>
        </w:drawing>
      </w:r>
    </w:p>
    <w:p w14:paraId="50E55136" w14:textId="1496156F" w:rsidR="3E438125" w:rsidRDefault="3E438125" w:rsidP="3E438125">
      <w:pPr>
        <w:spacing w:line="259" w:lineRule="auto"/>
        <w:rPr>
          <w:rFonts w:ascii="Calibri" w:eastAsia="Calibri" w:hAnsi="Calibri" w:cs="Calibri"/>
          <w:color w:val="000000" w:themeColor="text1"/>
          <w:sz w:val="22"/>
          <w:szCs w:val="22"/>
          <w:lang w:val="de-DE"/>
        </w:rPr>
      </w:pPr>
    </w:p>
    <w:p w14:paraId="17C44DCA" w14:textId="0DFDBAA0" w:rsidR="3E438125" w:rsidRDefault="3E438125" w:rsidP="3E438125">
      <w:pPr>
        <w:spacing w:line="259" w:lineRule="auto"/>
        <w:jc w:val="center"/>
        <w:rPr>
          <w:rFonts w:ascii="Calibri" w:eastAsia="Calibri" w:hAnsi="Calibri" w:cs="Calibri"/>
          <w:color w:val="000000" w:themeColor="text1"/>
          <w:sz w:val="22"/>
          <w:szCs w:val="22"/>
          <w:lang w:val="de-DE"/>
        </w:rPr>
      </w:pPr>
    </w:p>
    <w:p w14:paraId="23AA5CCA" w14:textId="02CC08CB" w:rsidR="3E438125" w:rsidRDefault="3E438125" w:rsidP="3E438125">
      <w:pPr>
        <w:spacing w:line="259" w:lineRule="auto"/>
        <w:jc w:val="center"/>
        <w:rPr>
          <w:rFonts w:ascii="Calibri" w:eastAsia="Calibri" w:hAnsi="Calibri" w:cs="Calibri"/>
          <w:color w:val="000000" w:themeColor="text1"/>
          <w:sz w:val="22"/>
          <w:szCs w:val="22"/>
          <w:lang w:val="de-DE"/>
        </w:rPr>
      </w:pPr>
    </w:p>
    <w:p w14:paraId="682F6696" w14:textId="434C95B6" w:rsidR="3E438125" w:rsidRDefault="3E438125" w:rsidP="46973D0C">
      <w:pPr>
        <w:spacing w:line="259" w:lineRule="auto"/>
        <w:jc w:val="center"/>
        <w:rPr>
          <w:rFonts w:ascii="Calibri" w:eastAsia="Calibri" w:hAnsi="Calibri" w:cs="Calibri"/>
          <w:color w:val="000000" w:themeColor="text1"/>
          <w:sz w:val="22"/>
          <w:szCs w:val="22"/>
          <w:lang w:val="de-DE"/>
        </w:rPr>
      </w:pPr>
    </w:p>
    <w:p w14:paraId="426B06C4" w14:textId="0D32F94B" w:rsidR="3E438125" w:rsidRDefault="00CA0F5F" w:rsidP="3E438125">
      <w:pPr>
        <w:pStyle w:val="Nagwek2"/>
        <w:spacing w:before="40" w:after="0" w:line="259" w:lineRule="auto"/>
        <w:rPr>
          <w:rFonts w:ascii="Calibri" w:eastAsia="Calibri" w:hAnsi="Calibri" w:cs="Calibri"/>
          <w:sz w:val="22"/>
          <w:szCs w:val="22"/>
          <w:lang w:val="de-DE"/>
        </w:rPr>
      </w:pPr>
      <w:r>
        <w:rPr>
          <w:rFonts w:ascii="Calibri Light" w:eastAsia="Calibri Light" w:hAnsi="Calibri Light" w:cs="Calibri Light"/>
          <w:color w:val="2F5496"/>
          <w:sz w:val="26"/>
          <w:szCs w:val="26"/>
          <w:lang w:val="de-DE"/>
        </w:rPr>
        <w:lastRenderedPageBreak/>
        <w:t xml:space="preserve">2.5 </w:t>
      </w:r>
      <w:r w:rsidR="00CD72E1" w:rsidRPr="00CD72E1">
        <w:rPr>
          <w:rFonts w:ascii="Calibri Light" w:eastAsia="Calibri Light" w:hAnsi="Calibri Light" w:cs="Calibri Light"/>
          <w:color w:val="2F5496"/>
          <w:sz w:val="26"/>
          <w:szCs w:val="26"/>
          <w:lang w:val="de-DE"/>
        </w:rPr>
        <w:t>Plan général</w:t>
      </w:r>
    </w:p>
    <w:p w14:paraId="7C25D31A" w14:textId="10B22925" w:rsidR="3E438125" w:rsidRDefault="00AB40EB" w:rsidP="3E438125">
      <w:pPr>
        <w:spacing w:line="259" w:lineRule="auto"/>
        <w:rPr>
          <w:rFonts w:ascii="Calibri" w:eastAsia="Calibri" w:hAnsi="Calibri" w:cs="Calibri"/>
          <w:color w:val="000000" w:themeColor="text1"/>
          <w:sz w:val="22"/>
          <w:szCs w:val="22"/>
          <w:lang w:val="de-DE"/>
        </w:rPr>
      </w:pPr>
      <w:r>
        <w:rPr>
          <w:rFonts w:ascii="Calibri" w:eastAsia="Calibri" w:hAnsi="Calibri" w:cs="Calibri"/>
          <w:noProof/>
          <w:color w:val="000000" w:themeColor="text1"/>
          <w:sz w:val="22"/>
          <w:szCs w:val="22"/>
          <w:lang w:val="pl-PL" w:eastAsia="pl-PL"/>
        </w:rPr>
        <w:drawing>
          <wp:inline distT="0" distB="0" distL="0" distR="0" wp14:anchorId="1DE12678" wp14:editId="76D2C919">
            <wp:extent cx="5943600" cy="1987550"/>
            <wp:effectExtent l="0" t="3175"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p-271.jpg"/>
                    <pic:cNvPicPr/>
                  </pic:nvPicPr>
                  <pic:blipFill>
                    <a:blip r:embed="rId16">
                      <a:extLst>
                        <a:ext uri="{28A0092B-C50C-407E-A947-70E740481C1C}">
                          <a14:useLocalDpi xmlns:a14="http://schemas.microsoft.com/office/drawing/2010/main" val="0"/>
                        </a:ext>
                      </a:extLst>
                    </a:blip>
                    <a:stretch>
                      <a:fillRect/>
                    </a:stretch>
                  </pic:blipFill>
                  <pic:spPr>
                    <a:xfrm rot="16200000">
                      <a:off x="0" y="0"/>
                      <a:ext cx="5943600" cy="1987550"/>
                    </a:xfrm>
                    <a:prstGeom prst="rect">
                      <a:avLst/>
                    </a:prstGeom>
                  </pic:spPr>
                </pic:pic>
              </a:graphicData>
            </a:graphic>
          </wp:inline>
        </w:drawing>
      </w:r>
    </w:p>
    <w:p w14:paraId="0B09796B" w14:textId="77777777" w:rsidR="00724A7C" w:rsidRDefault="00724A7C" w:rsidP="3E438125">
      <w:pPr>
        <w:spacing w:line="259" w:lineRule="auto"/>
        <w:rPr>
          <w:rFonts w:ascii="Calibri" w:eastAsia="Calibri" w:hAnsi="Calibri" w:cs="Calibri"/>
          <w:color w:val="000000" w:themeColor="text1"/>
          <w:sz w:val="22"/>
          <w:szCs w:val="22"/>
          <w:lang w:val="de-DE"/>
        </w:rPr>
      </w:pPr>
    </w:p>
    <w:p w14:paraId="0583A763" w14:textId="77777777" w:rsidR="00724A7C" w:rsidRDefault="00724A7C" w:rsidP="3E438125">
      <w:pPr>
        <w:spacing w:line="259" w:lineRule="auto"/>
        <w:rPr>
          <w:rFonts w:ascii="Calibri" w:eastAsia="Calibri" w:hAnsi="Calibri" w:cs="Calibri"/>
          <w:color w:val="000000" w:themeColor="text1"/>
          <w:sz w:val="22"/>
          <w:szCs w:val="22"/>
          <w:lang w:val="de-DE"/>
        </w:rPr>
      </w:pPr>
    </w:p>
    <w:p w14:paraId="1B731754" w14:textId="4A298639" w:rsidR="3E438125" w:rsidRDefault="3E438125" w:rsidP="3E438125">
      <w:pPr>
        <w:keepNext/>
        <w:keepLines/>
        <w:spacing w:before="240" w:after="0" w:line="259" w:lineRule="auto"/>
        <w:ind w:left="142"/>
        <w:rPr>
          <w:rFonts w:ascii="Calibri" w:eastAsia="Calibri" w:hAnsi="Calibri" w:cs="Calibri"/>
          <w:sz w:val="22"/>
          <w:szCs w:val="22"/>
          <w:lang w:val="de-DE"/>
        </w:rPr>
      </w:pPr>
      <w:r w:rsidRPr="3E438125">
        <w:rPr>
          <w:rStyle w:val="jlqj4b"/>
          <w:rFonts w:ascii="Calibri Light" w:eastAsia="Calibri Light" w:hAnsi="Calibri Light" w:cs="Calibri Light"/>
          <w:color w:val="2F5496"/>
          <w:sz w:val="32"/>
          <w:szCs w:val="32"/>
          <w:lang w:val="de-DE"/>
        </w:rPr>
        <w:t>3.</w:t>
      </w:r>
      <w:r w:rsidR="00CA0F5F" w:rsidRPr="0055307F">
        <w:rPr>
          <w:rFonts w:ascii="Calibri Light" w:eastAsia="Calibri Light" w:hAnsi="Calibri Light" w:cs="Calibri Light"/>
          <w:sz w:val="22"/>
          <w:szCs w:val="22"/>
        </w:rPr>
        <w:t xml:space="preserve"> </w:t>
      </w:r>
      <w:r w:rsidR="00CD72E1" w:rsidRPr="00CD72E1">
        <w:rPr>
          <w:rFonts w:ascii="Calibri Light" w:eastAsia="Calibri Light" w:hAnsi="Calibri Light" w:cs="Calibri Light"/>
          <w:color w:val="2F5496"/>
          <w:sz w:val="32"/>
          <w:szCs w:val="32"/>
        </w:rPr>
        <w:t>Installations, description et emplacement du navire</w:t>
      </w:r>
    </w:p>
    <w:p w14:paraId="56526A85" w14:textId="3E2BE7A1" w:rsidR="00506919" w:rsidRPr="00506919" w:rsidRDefault="00701F04" w:rsidP="00506919">
      <w:pPr>
        <w:rPr>
          <w:lang w:val="de-DE"/>
        </w:rPr>
      </w:pPr>
      <w:r w:rsidRPr="00701F04">
        <w:rPr>
          <w:rFonts w:ascii="Calibri" w:eastAsia="Calibri" w:hAnsi="Calibri" w:cs="Calibri"/>
          <w:color w:val="000000" w:themeColor="text1"/>
          <w:sz w:val="22"/>
          <w:szCs w:val="22"/>
        </w:rPr>
        <w:t>Dans les sections suivantes, les opérations techniques et les emplacements de l'équipement à bord sont décrits. Un guide détaillé sur le démarrage et la navigation du Campi</w:t>
      </w:r>
      <w:r w:rsidR="001F5605">
        <w:rPr>
          <w:rFonts w:ascii="Calibri" w:eastAsia="Calibri" w:hAnsi="Calibri" w:cs="Calibri"/>
          <w:color w:val="000000" w:themeColor="text1"/>
          <w:sz w:val="22"/>
          <w:szCs w:val="22"/>
        </w:rPr>
        <w:t>400</w:t>
      </w:r>
      <w:r w:rsidRPr="00701F04">
        <w:rPr>
          <w:rFonts w:ascii="Calibri" w:eastAsia="Calibri" w:hAnsi="Calibri" w:cs="Calibri"/>
          <w:color w:val="000000" w:themeColor="text1"/>
          <w:sz w:val="22"/>
          <w:szCs w:val="22"/>
        </w:rPr>
        <w:t xml:space="preserve"> peut être trouvé dans le chapitre 4.</w:t>
      </w:r>
    </w:p>
    <w:p w14:paraId="449D3410" w14:textId="77680D5C" w:rsidR="3E438125" w:rsidRDefault="3E438125" w:rsidP="3E438125">
      <w:pPr>
        <w:pStyle w:val="Nagwek2"/>
        <w:spacing w:before="40" w:after="0" w:line="259" w:lineRule="auto"/>
        <w:rPr>
          <w:rFonts w:ascii="Calibri Light" w:eastAsia="Calibri Light" w:hAnsi="Calibri Light" w:cs="Calibri Light"/>
          <w:color w:val="2F5496"/>
          <w:sz w:val="26"/>
          <w:szCs w:val="26"/>
        </w:rPr>
      </w:pPr>
      <w:r w:rsidRPr="3E438125">
        <w:rPr>
          <w:rFonts w:ascii="Calibri Light" w:eastAsia="Calibri Light" w:hAnsi="Calibri Light" w:cs="Calibri Light"/>
          <w:color w:val="2F5496"/>
          <w:sz w:val="26"/>
          <w:szCs w:val="26"/>
          <w:lang w:val="de-DE"/>
        </w:rPr>
        <w:lastRenderedPageBreak/>
        <w:t xml:space="preserve">3.1 </w:t>
      </w:r>
      <w:r w:rsidR="00CD72E1" w:rsidRPr="00CD72E1">
        <w:rPr>
          <w:rFonts w:ascii="Calibri Light" w:eastAsia="Calibri Light" w:hAnsi="Calibri Light" w:cs="Calibri Light"/>
          <w:color w:val="2F5496"/>
          <w:sz w:val="26"/>
          <w:szCs w:val="26"/>
        </w:rPr>
        <w:t>Console de contrôle</w:t>
      </w:r>
    </w:p>
    <w:p w14:paraId="077F62F8" w14:textId="76571522" w:rsidR="3E438125" w:rsidRDefault="3E438125" w:rsidP="3E438125">
      <w:pPr>
        <w:spacing w:line="259" w:lineRule="auto"/>
        <w:rPr>
          <w:rFonts w:ascii="Calibri" w:eastAsia="Calibri" w:hAnsi="Calibri" w:cs="Calibri"/>
          <w:color w:val="000000" w:themeColor="text1"/>
          <w:sz w:val="22"/>
          <w:szCs w:val="22"/>
        </w:rPr>
      </w:pPr>
    </w:p>
    <w:p w14:paraId="680C86F9" w14:textId="77777777" w:rsidR="00701F04" w:rsidRPr="00701F04" w:rsidRDefault="00701F04" w:rsidP="00701F04">
      <w:pPr>
        <w:spacing w:line="259" w:lineRule="auto"/>
        <w:rPr>
          <w:rFonts w:ascii="Calibri" w:eastAsia="Calibri" w:hAnsi="Calibri" w:cs="Calibri"/>
          <w:color w:val="000000" w:themeColor="text1"/>
          <w:sz w:val="22"/>
          <w:szCs w:val="22"/>
        </w:rPr>
      </w:pPr>
    </w:p>
    <w:p w14:paraId="3E0905D5" w14:textId="0998E2D1" w:rsidR="00701F04" w:rsidRPr="00AB40EB" w:rsidRDefault="00701F04" w:rsidP="00701F04">
      <w:pPr>
        <w:spacing w:line="259" w:lineRule="auto"/>
        <w:rPr>
          <w:rFonts w:ascii="Calibri" w:eastAsia="Calibri" w:hAnsi="Calibri" w:cs="Calibri"/>
          <w:noProof/>
          <w:color w:val="000000" w:themeColor="text1"/>
          <w:sz w:val="22"/>
          <w:szCs w:val="22"/>
          <w:lang w:val="en-GB" w:eastAsia="pl-PL"/>
        </w:rPr>
      </w:pPr>
      <w:r w:rsidRPr="00701F04">
        <w:rPr>
          <w:rFonts w:ascii="Calibri" w:eastAsia="Calibri" w:hAnsi="Calibri" w:cs="Calibri"/>
          <w:color w:val="000000" w:themeColor="text1"/>
          <w:sz w:val="22"/>
          <w:szCs w:val="22"/>
        </w:rPr>
        <w:t>La console de contrôle contient tous les interrupteurs et instruments nécessaires pour faire fonctionner les moteurs et les appareils de navigation du Campi</w:t>
      </w:r>
      <w:r w:rsidR="001F5605">
        <w:rPr>
          <w:rFonts w:ascii="Calibri" w:eastAsia="Calibri" w:hAnsi="Calibri" w:cs="Calibri"/>
          <w:color w:val="000000" w:themeColor="text1"/>
          <w:sz w:val="22"/>
          <w:szCs w:val="22"/>
        </w:rPr>
        <w:t>400</w:t>
      </w:r>
      <w:r w:rsidRPr="00701F04">
        <w:rPr>
          <w:rFonts w:ascii="Calibri" w:eastAsia="Calibri" w:hAnsi="Calibri" w:cs="Calibri"/>
          <w:color w:val="000000" w:themeColor="text1"/>
          <w:sz w:val="22"/>
          <w:szCs w:val="22"/>
        </w:rPr>
        <w:t>. L'image ci-dessous montre la fonction de chaque bouton.</w:t>
      </w:r>
      <w:r w:rsidRPr="00AB40EB">
        <w:rPr>
          <w:rFonts w:ascii="Calibri" w:eastAsia="Calibri" w:hAnsi="Calibri" w:cs="Calibri"/>
          <w:noProof/>
          <w:color w:val="000000" w:themeColor="text1"/>
          <w:sz w:val="22"/>
          <w:szCs w:val="22"/>
          <w:lang w:val="en-GB" w:eastAsia="pl-PL"/>
        </w:rPr>
        <w:t xml:space="preserve"> </w:t>
      </w:r>
    </w:p>
    <w:p w14:paraId="13835B31" w14:textId="7B3188F4" w:rsidR="3E438125" w:rsidRDefault="3E438125" w:rsidP="00701F04">
      <w:pPr>
        <w:spacing w:line="259" w:lineRule="auto"/>
      </w:pPr>
      <w:r>
        <w:rPr>
          <w:noProof/>
          <w:lang w:val="pl-PL" w:eastAsia="pl-PL"/>
        </w:rPr>
        <w:drawing>
          <wp:inline distT="0" distB="0" distL="0" distR="0" wp14:anchorId="03C125CB" wp14:editId="2AE4CDB5">
            <wp:extent cx="3562350" cy="4743450"/>
            <wp:effectExtent l="0" t="0" r="0" b="0"/>
            <wp:docPr id="190155685" name="Obraz 190155685" descr="sterów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562350" cy="4743450"/>
                    </a:xfrm>
                    <a:prstGeom prst="rect">
                      <a:avLst/>
                    </a:prstGeom>
                  </pic:spPr>
                </pic:pic>
              </a:graphicData>
            </a:graphic>
          </wp:inline>
        </w:drawing>
      </w:r>
    </w:p>
    <w:p w14:paraId="706B2E0E" w14:textId="0F550DBE" w:rsidR="3E438125" w:rsidRDefault="3E438125" w:rsidP="3E438125">
      <w:pPr>
        <w:spacing w:line="259" w:lineRule="auto"/>
      </w:pPr>
    </w:p>
    <w:p w14:paraId="786FA60F" w14:textId="77777777" w:rsidR="00701F04" w:rsidRDefault="00701F04" w:rsidP="00701F04">
      <w:pPr>
        <w:spacing w:line="259" w:lineRule="auto"/>
        <w:rPr>
          <w:rStyle w:val="jlqj4b"/>
          <w:rFonts w:ascii="Calibri" w:eastAsia="Calibri" w:hAnsi="Calibri" w:cs="Calibri"/>
          <w:color w:val="000000" w:themeColor="text1"/>
          <w:sz w:val="22"/>
          <w:szCs w:val="22"/>
          <w:lang w:val="de-DE"/>
        </w:rPr>
      </w:pPr>
      <w:r w:rsidRPr="00701F04">
        <w:rPr>
          <w:rStyle w:val="jlqj4b"/>
          <w:rFonts w:ascii="Calibri" w:eastAsia="Calibri" w:hAnsi="Calibri" w:cs="Calibri"/>
          <w:color w:val="000000" w:themeColor="text1"/>
          <w:sz w:val="22"/>
          <w:szCs w:val="22"/>
          <w:lang w:val="de-DE"/>
        </w:rPr>
        <w:t>1.) Commande</w:t>
      </w:r>
      <w:r>
        <w:rPr>
          <w:rStyle w:val="jlqj4b"/>
          <w:rFonts w:ascii="Calibri" w:eastAsia="Calibri" w:hAnsi="Calibri" w:cs="Calibri"/>
          <w:color w:val="000000" w:themeColor="text1"/>
          <w:sz w:val="22"/>
          <w:szCs w:val="22"/>
          <w:lang w:val="de-DE"/>
        </w:rPr>
        <w:t xml:space="preserve"> des moteurs, bâbord et tribord 2.) Volant de direction 3.) Klaxon du navire </w:t>
      </w:r>
    </w:p>
    <w:p w14:paraId="789B3752" w14:textId="14933515" w:rsidR="00701F04" w:rsidRPr="00701F04" w:rsidRDefault="00701F04" w:rsidP="00701F04">
      <w:pPr>
        <w:spacing w:line="259" w:lineRule="auto"/>
        <w:rPr>
          <w:rStyle w:val="jlqj4b"/>
          <w:rFonts w:ascii="Calibri" w:eastAsia="Calibri" w:hAnsi="Calibri" w:cs="Calibri"/>
          <w:color w:val="000000" w:themeColor="text1"/>
          <w:sz w:val="22"/>
          <w:szCs w:val="22"/>
          <w:lang w:val="de-DE"/>
        </w:rPr>
      </w:pPr>
      <w:r>
        <w:rPr>
          <w:rStyle w:val="jlqj4b"/>
          <w:rFonts w:ascii="Calibri" w:eastAsia="Calibri" w:hAnsi="Calibri" w:cs="Calibri"/>
          <w:color w:val="000000" w:themeColor="text1"/>
          <w:sz w:val="22"/>
          <w:szCs w:val="22"/>
          <w:lang w:val="de-DE"/>
        </w:rPr>
        <w:t xml:space="preserve">4.) Éclairage de la terrasse 5.) Feux de navigation </w:t>
      </w:r>
      <w:r w:rsidRPr="00701F04">
        <w:rPr>
          <w:rStyle w:val="jlqj4b"/>
          <w:rFonts w:ascii="Calibri" w:eastAsia="Calibri" w:hAnsi="Calibri" w:cs="Calibri"/>
          <w:color w:val="000000" w:themeColor="text1"/>
          <w:sz w:val="22"/>
          <w:szCs w:val="22"/>
          <w:lang w:val="de-DE"/>
        </w:rPr>
        <w:t>6.) Indicateurs de niveau d'eau potable et d'eaux usées</w:t>
      </w:r>
    </w:p>
    <w:p w14:paraId="36BBD1DC" w14:textId="67535004" w:rsidR="3E438125" w:rsidRPr="00701F04" w:rsidRDefault="00701F04" w:rsidP="00701F04">
      <w:pPr>
        <w:spacing w:line="259" w:lineRule="auto"/>
        <w:rPr>
          <w:rFonts w:ascii="Calibri" w:eastAsia="Calibri" w:hAnsi="Calibri" w:cs="Calibri"/>
          <w:color w:val="000000" w:themeColor="text1"/>
          <w:sz w:val="22"/>
          <w:szCs w:val="22"/>
          <w:lang w:val="de-DE"/>
        </w:rPr>
      </w:pPr>
      <w:r w:rsidRPr="00701F04">
        <w:rPr>
          <w:rStyle w:val="jlqj4b"/>
          <w:rFonts w:ascii="Calibri" w:eastAsia="Calibri" w:hAnsi="Calibri" w:cs="Calibri"/>
          <w:color w:val="000000" w:themeColor="text1"/>
          <w:sz w:val="22"/>
          <w:szCs w:val="22"/>
          <w:lang w:val="de-DE"/>
        </w:rPr>
        <w:t xml:space="preserve">7.) Éclairage du </w:t>
      </w:r>
      <w:r>
        <w:rPr>
          <w:rStyle w:val="jlqj4b"/>
          <w:rFonts w:ascii="Calibri" w:eastAsia="Calibri" w:hAnsi="Calibri" w:cs="Calibri"/>
          <w:color w:val="000000" w:themeColor="text1"/>
          <w:sz w:val="22"/>
          <w:szCs w:val="22"/>
          <w:lang w:val="de-DE"/>
        </w:rPr>
        <w:t xml:space="preserve">salon </w:t>
      </w:r>
      <w:r w:rsidRPr="00701F04">
        <w:rPr>
          <w:rStyle w:val="jlqj4b"/>
          <w:rFonts w:ascii="Calibri" w:eastAsia="Calibri" w:hAnsi="Calibri" w:cs="Calibri"/>
          <w:color w:val="000000" w:themeColor="text1"/>
          <w:sz w:val="22"/>
          <w:szCs w:val="22"/>
          <w:lang w:val="de-DE"/>
        </w:rPr>
        <w:t>8.) Systèmes de caméra</w:t>
      </w:r>
    </w:p>
    <w:p w14:paraId="2423E687" w14:textId="6D11C882" w:rsidR="3E438125" w:rsidRPr="00701F04" w:rsidRDefault="3E438125" w:rsidP="3E438125">
      <w:pPr>
        <w:spacing w:line="259" w:lineRule="auto"/>
        <w:rPr>
          <w:lang w:val="de-DE"/>
        </w:rPr>
      </w:pPr>
    </w:p>
    <w:p w14:paraId="0E3625FC" w14:textId="3E343996" w:rsidR="3E438125" w:rsidRDefault="3E438125" w:rsidP="3E438125">
      <w:pPr>
        <w:spacing w:line="259" w:lineRule="auto"/>
      </w:pPr>
    </w:p>
    <w:p w14:paraId="0EF9CCB3" w14:textId="2C40B201"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lastRenderedPageBreak/>
        <w:t xml:space="preserve">1 </w:t>
      </w:r>
      <w:r w:rsidR="00CD72E1" w:rsidRPr="00CD72E1">
        <w:rPr>
          <w:rFonts w:ascii="Calibri Light" w:eastAsia="Calibri Light" w:hAnsi="Calibri Light" w:cs="Calibri Light"/>
          <w:color w:val="1F3763"/>
        </w:rPr>
        <w:t>Commande du moteur</w:t>
      </w:r>
    </w:p>
    <w:p w14:paraId="61F9F47C" w14:textId="77777777" w:rsidR="00D406B3" w:rsidRDefault="00D406B3" w:rsidP="3E438125">
      <w:pPr>
        <w:keepNext/>
        <w:keepLines/>
        <w:spacing w:before="40" w:after="0"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Moteurs bâbord et tribord : Les moteurs sont actionnés à l'aide de "leviers de gaz" situés sur les côtés gauche et droit de la console de contrôle. Le levier de gaz du côté gauche (bâbord) contrôle le moteur bâbord, tandis que le levier de gaz du côté droit (tribord) contrôle le moteur tribord. Des instructions détaillées pour utiliser les leviers de gaz et les moteurs se trouvent dans le chapitre 4.</w:t>
      </w:r>
    </w:p>
    <w:p w14:paraId="28052930" w14:textId="4D25349A"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2 </w:t>
      </w:r>
      <w:r w:rsidR="00CD72E1" w:rsidRPr="00CD72E1">
        <w:rPr>
          <w:rStyle w:val="jlqj4b"/>
          <w:rFonts w:ascii="Calibri Light" w:eastAsia="Calibri Light" w:hAnsi="Calibri Light" w:cs="Calibri Light"/>
          <w:color w:val="1F3763"/>
          <w:lang w:val="de-DE"/>
        </w:rPr>
        <w:t>Volant de direction</w:t>
      </w:r>
    </w:p>
    <w:p w14:paraId="27F6A298" w14:textId="6B99F264" w:rsidR="00D406B3" w:rsidRPr="00D406B3" w:rsidRDefault="00D406B3" w:rsidP="00D406B3">
      <w:pPr>
        <w:keepNext/>
        <w:keepLines/>
        <w:spacing w:before="40" w:after="0" w:line="259" w:lineRule="auto"/>
        <w:rPr>
          <w:rStyle w:val="jlqj4b"/>
          <w:rFonts w:ascii="Calibri" w:eastAsia="Calibri" w:hAnsi="Calibri" w:cs="Calibri"/>
          <w:color w:val="000000" w:themeColor="text1"/>
          <w:sz w:val="22"/>
          <w:szCs w:val="22"/>
          <w:lang w:val="de-DE"/>
        </w:rPr>
      </w:pPr>
      <w:r w:rsidRPr="00D406B3">
        <w:rPr>
          <w:rStyle w:val="jlqj4b"/>
          <w:rFonts w:ascii="Calibri" w:eastAsia="Calibri" w:hAnsi="Calibri" w:cs="Calibri"/>
          <w:color w:val="000000" w:themeColor="text1"/>
          <w:sz w:val="22"/>
          <w:szCs w:val="22"/>
          <w:lang w:val="de-DE"/>
        </w:rPr>
        <w:t>Le volant est connecté aux deux moteurs via un système hydraulique. En tournant le volant vers la gauche, les deux moteurs tournent grâce à un actionneur hyd</w:t>
      </w:r>
      <w:r w:rsidR="001F5605">
        <w:rPr>
          <w:rStyle w:val="jlqj4b"/>
          <w:rFonts w:ascii="Calibri" w:eastAsia="Calibri" w:hAnsi="Calibri" w:cs="Calibri"/>
          <w:color w:val="000000" w:themeColor="text1"/>
          <w:sz w:val="22"/>
          <w:szCs w:val="22"/>
          <w:lang w:val="de-DE"/>
        </w:rPr>
        <w:t>raulique, permettant au Campi400</w:t>
      </w:r>
      <w:r w:rsidRPr="00D406B3">
        <w:rPr>
          <w:rStyle w:val="jlqj4b"/>
          <w:rFonts w:ascii="Calibri" w:eastAsia="Calibri" w:hAnsi="Calibri" w:cs="Calibri"/>
          <w:color w:val="000000" w:themeColor="text1"/>
          <w:sz w:val="22"/>
          <w:szCs w:val="22"/>
          <w:lang w:val="de-DE"/>
        </w:rPr>
        <w:t xml:space="preserve"> de tourner à gauche ou à droite en fonction de</w:t>
      </w:r>
      <w:r>
        <w:rPr>
          <w:rStyle w:val="jlqj4b"/>
          <w:rFonts w:ascii="Calibri" w:eastAsia="Calibri" w:hAnsi="Calibri" w:cs="Calibri"/>
          <w:color w:val="000000" w:themeColor="text1"/>
          <w:sz w:val="22"/>
          <w:szCs w:val="22"/>
          <w:lang w:val="de-DE"/>
        </w:rPr>
        <w:t xml:space="preserve"> la position avant des moteurs.</w:t>
      </w:r>
    </w:p>
    <w:p w14:paraId="42F89C97" w14:textId="01A94320"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3 </w:t>
      </w:r>
      <w:r w:rsidR="00CD72E1" w:rsidRPr="00CD72E1">
        <w:rPr>
          <w:rStyle w:val="jlqj4b"/>
          <w:rFonts w:ascii="Calibri Light" w:eastAsia="Calibri Light" w:hAnsi="Calibri Light" w:cs="Calibri Light"/>
          <w:color w:val="1F3763"/>
          <w:lang w:val="de-DE"/>
        </w:rPr>
        <w:t>Signal sonore du navire</w:t>
      </w:r>
    </w:p>
    <w:p w14:paraId="51907C68" w14:textId="66357CD6" w:rsidR="00D406B3" w:rsidRPr="00D406B3" w:rsidRDefault="00D406B3" w:rsidP="00D406B3">
      <w:pPr>
        <w:keepNext/>
        <w:keepLines/>
        <w:spacing w:before="40" w:after="0"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Appuyer sur le bouton 3 de la console de contrôle émet des signaux sonores court</w:t>
      </w:r>
      <w:r>
        <w:rPr>
          <w:rFonts w:ascii="Calibri" w:eastAsia="Calibri" w:hAnsi="Calibri" w:cs="Calibri"/>
          <w:color w:val="000000" w:themeColor="text1"/>
          <w:sz w:val="22"/>
          <w:szCs w:val="22"/>
        </w:rPr>
        <w:t>s à partir du klaxon du navire.</w:t>
      </w:r>
    </w:p>
    <w:p w14:paraId="1A83DD51" w14:textId="18061563" w:rsidR="00171773" w:rsidRPr="00171773" w:rsidRDefault="3E438125" w:rsidP="00171773">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4 </w:t>
      </w:r>
      <w:r w:rsidR="00CD72E1" w:rsidRPr="00CD72E1">
        <w:rPr>
          <w:rStyle w:val="jlqj4b"/>
          <w:rFonts w:ascii="Calibri Light" w:eastAsia="Calibri Light" w:hAnsi="Calibri Light" w:cs="Calibri Light"/>
          <w:color w:val="1F3763"/>
          <w:lang w:val="de-DE"/>
        </w:rPr>
        <w:t>Éclairage de la terrasse</w:t>
      </w:r>
    </w:p>
    <w:p w14:paraId="32E6E45D" w14:textId="79244E68" w:rsidR="00171773" w:rsidRDefault="00D406B3" w:rsidP="00171773">
      <w:pPr>
        <w:keepNext/>
        <w:keepLines/>
        <w:spacing w:before="40" w:after="0"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La commutation de l'interrupteur numéro 4 allume ou éteint l'éclairage de la terrasse.</w:t>
      </w:r>
    </w:p>
    <w:p w14:paraId="322AE757" w14:textId="2BF29D7B" w:rsidR="00D406B3" w:rsidRPr="00D406B3" w:rsidRDefault="3E438125" w:rsidP="00D406B3">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5 </w:t>
      </w:r>
      <w:r w:rsidR="00CD72E1" w:rsidRPr="00CD72E1">
        <w:rPr>
          <w:rStyle w:val="jlqj4b"/>
          <w:rFonts w:ascii="Calibri Light" w:eastAsia="Calibri Light" w:hAnsi="Calibri Light" w:cs="Calibri Light"/>
          <w:color w:val="1F3763"/>
          <w:lang w:val="de-DE"/>
        </w:rPr>
        <w:t>Éclairage de navigation</w:t>
      </w:r>
    </w:p>
    <w:p w14:paraId="32F9B545"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La commutation de l'interrupteur numéro 5 allume les feux de navigation. Les feux de navigation se composent des lampes suivantes :</w:t>
      </w:r>
    </w:p>
    <w:p w14:paraId="30ABE88A"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I. Lumière rouge du côté bâbord (port)</w:t>
      </w:r>
    </w:p>
    <w:p w14:paraId="4E04D31E"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II. Lumière verte du côté tribord (steuerbord)</w:t>
      </w:r>
    </w:p>
    <w:p w14:paraId="2A240FB3"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III. Feu arrière (lampe blanche à l'arrière)</w:t>
      </w:r>
    </w:p>
    <w:p w14:paraId="447B0BC9"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IV. Feu de proue (lampe blanche orientée vers l'avant)</w:t>
      </w:r>
    </w:p>
    <w:p w14:paraId="05097F91" w14:textId="3F7FFBFB" w:rsidR="3E438125" w:rsidRDefault="00D406B3" w:rsidP="00D406B3">
      <w:pPr>
        <w:spacing w:line="259" w:lineRule="auto"/>
      </w:pPr>
      <w:r w:rsidRPr="00D406B3">
        <w:rPr>
          <w:rFonts w:ascii="Calibri" w:eastAsia="Calibri" w:hAnsi="Calibri" w:cs="Calibri"/>
          <w:color w:val="000000" w:themeColor="text1"/>
          <w:sz w:val="22"/>
          <w:szCs w:val="22"/>
        </w:rPr>
        <w:t>Les feux de navigation doivent être allumés pendant les voyages de nuit et par mauvaise visibilité.</w:t>
      </w:r>
      <w:r w:rsidR="00171773" w:rsidRPr="0055307F">
        <w:rPr>
          <w:rFonts w:ascii="Calibri" w:eastAsia="Calibri" w:hAnsi="Calibri" w:cs="Calibri"/>
          <w:color w:val="000000" w:themeColor="text1"/>
          <w:sz w:val="22"/>
          <w:szCs w:val="22"/>
        </w:rPr>
        <w:t>.</w:t>
      </w:r>
      <w:r w:rsidR="3E438125">
        <w:rPr>
          <w:noProof/>
          <w:lang w:val="pl-PL" w:eastAsia="pl-PL"/>
        </w:rPr>
        <w:drawing>
          <wp:inline distT="0" distB="0" distL="0" distR="0" wp14:anchorId="1B67DEDE" wp14:editId="454D7515">
            <wp:extent cx="2133600" cy="1828800"/>
            <wp:effectExtent l="0" t="0" r="0" b="0"/>
            <wp:docPr id="248547995" name="Obraz 248547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2133600" cy="1828800"/>
                    </a:xfrm>
                    <a:prstGeom prst="rect">
                      <a:avLst/>
                    </a:prstGeom>
                  </pic:spPr>
                </pic:pic>
              </a:graphicData>
            </a:graphic>
          </wp:inline>
        </w:drawing>
      </w:r>
      <w:r w:rsidR="3E438125">
        <w:br/>
      </w:r>
      <w:r w:rsidR="3E438125">
        <w:br/>
      </w:r>
    </w:p>
    <w:p w14:paraId="0CA41A07" w14:textId="524BCDBE" w:rsidR="3E438125" w:rsidRDefault="3E438125" w:rsidP="3E438125">
      <w:pPr>
        <w:spacing w:line="259" w:lineRule="auto"/>
        <w:jc w:val="both"/>
        <w:rPr>
          <w:rStyle w:val="jlqj4b"/>
          <w:rFonts w:ascii="Calibri" w:eastAsia="Calibri" w:hAnsi="Calibri" w:cs="Calibri"/>
          <w:color w:val="000000" w:themeColor="text1"/>
          <w:sz w:val="22"/>
          <w:szCs w:val="22"/>
          <w:lang w:val="de-DE"/>
        </w:rPr>
      </w:pPr>
    </w:p>
    <w:p w14:paraId="31B1783A" w14:textId="35B2F3A4" w:rsidR="3E438125" w:rsidRDefault="3E438125" w:rsidP="3E438125">
      <w:pPr>
        <w:spacing w:line="259" w:lineRule="auto"/>
      </w:pPr>
    </w:p>
    <w:p w14:paraId="700E9E77" w14:textId="05D4D86D" w:rsidR="3E438125" w:rsidRDefault="3E438125" w:rsidP="3E438125">
      <w:pPr>
        <w:spacing w:line="259" w:lineRule="auto"/>
      </w:pPr>
    </w:p>
    <w:p w14:paraId="363702F0" w14:textId="77777777" w:rsidR="005E79A7" w:rsidRDefault="005E79A7" w:rsidP="3E438125">
      <w:pPr>
        <w:pStyle w:val="Nagwek1"/>
        <w:spacing w:before="240" w:after="0" w:line="259" w:lineRule="auto"/>
        <w:rPr>
          <w:rFonts w:ascii="Calibri Light" w:eastAsia="Calibri Light" w:hAnsi="Calibri Light" w:cs="Calibri Light"/>
          <w:color w:val="2F5496"/>
          <w:sz w:val="32"/>
          <w:szCs w:val="32"/>
          <w:lang w:val="de-DE"/>
        </w:rPr>
      </w:pPr>
    </w:p>
    <w:p w14:paraId="2CE0EFD6" w14:textId="1DDF6D0D" w:rsidR="3E438125" w:rsidRDefault="3E438125" w:rsidP="3E438125">
      <w:pPr>
        <w:pStyle w:val="Nagwek1"/>
        <w:spacing w:before="240" w:after="0" w:line="259" w:lineRule="auto"/>
        <w:rPr>
          <w:rFonts w:ascii="Calibri Light" w:eastAsia="Calibri Light" w:hAnsi="Calibri Light" w:cs="Calibri Light"/>
          <w:color w:val="2F5496"/>
          <w:sz w:val="32"/>
          <w:szCs w:val="32"/>
        </w:rPr>
      </w:pPr>
      <w:r w:rsidRPr="3E438125">
        <w:rPr>
          <w:rFonts w:ascii="Calibri Light" w:eastAsia="Calibri Light" w:hAnsi="Calibri Light" w:cs="Calibri Light"/>
          <w:color w:val="2F5496"/>
          <w:sz w:val="32"/>
          <w:szCs w:val="32"/>
          <w:lang w:val="de-DE"/>
        </w:rPr>
        <w:t xml:space="preserve">4 </w:t>
      </w:r>
      <w:r w:rsidR="00CD72E1" w:rsidRPr="00CD72E1">
        <w:rPr>
          <w:rFonts w:ascii="Calibri Light" w:eastAsia="Calibri Light" w:hAnsi="Calibri Light" w:cs="Calibri Light"/>
          <w:color w:val="2F5496"/>
          <w:sz w:val="32"/>
          <w:szCs w:val="32"/>
          <w:lang w:val="de-DE"/>
        </w:rPr>
        <w:t>Indicateur de niveau d'eau potable et d'eau sale</w:t>
      </w:r>
    </w:p>
    <w:p w14:paraId="4FDB5234" w14:textId="666F8B73" w:rsidR="3E438125" w:rsidRDefault="3E438125" w:rsidP="3E438125">
      <w:pPr>
        <w:spacing w:line="259" w:lineRule="auto"/>
        <w:rPr>
          <w:rFonts w:ascii="Calibri" w:eastAsia="Calibri" w:hAnsi="Calibri" w:cs="Calibri"/>
          <w:color w:val="000000" w:themeColor="text1"/>
          <w:sz w:val="22"/>
          <w:szCs w:val="22"/>
        </w:rPr>
      </w:pPr>
    </w:p>
    <w:p w14:paraId="549B72BB"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L'instrument suivant mesure la capacité des réservoirs d'eau potable et d'eaux usées en appuyant sur le bouton noir. Le réservoir d'eau potable est divisé en 4 lumières différentes.</w:t>
      </w:r>
    </w:p>
    <w:p w14:paraId="6A8D644C"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 4 points = 400 litres</w:t>
      </w:r>
    </w:p>
    <w:p w14:paraId="4D4D94D2"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 3 points = 300 litres</w:t>
      </w:r>
    </w:p>
    <w:p w14:paraId="345314A1"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 2 points = 200 litres</w:t>
      </w:r>
    </w:p>
    <w:p w14:paraId="724B443E"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 1 point = 100 litres</w:t>
      </w:r>
    </w:p>
    <w:p w14:paraId="48F24C18" w14:textId="4C8603F8" w:rsidR="3E438125" w:rsidRDefault="00D406B3" w:rsidP="00D406B3">
      <w:pPr>
        <w:spacing w:line="259" w:lineRule="auto"/>
      </w:pPr>
      <w:r w:rsidRPr="00D406B3">
        <w:rPr>
          <w:rFonts w:ascii="Calibri" w:eastAsia="Calibri" w:hAnsi="Calibri" w:cs="Calibri"/>
          <w:color w:val="000000" w:themeColor="text1"/>
          <w:sz w:val="22"/>
          <w:szCs w:val="22"/>
        </w:rPr>
        <w:t>Lorsque la lumière de la figure 5 s'allume, cela signifie que le réservoir d'eaux usées est plein.</w:t>
      </w:r>
      <w:r w:rsidR="3E438125">
        <w:rPr>
          <w:noProof/>
          <w:lang w:val="pl-PL" w:eastAsia="pl-PL"/>
        </w:rPr>
        <w:drawing>
          <wp:inline distT="0" distB="0" distL="0" distR="0" wp14:anchorId="1FEDF536" wp14:editId="520655F6">
            <wp:extent cx="3276600" cy="3048000"/>
            <wp:effectExtent l="0" t="0" r="0" b="0"/>
            <wp:docPr id="421565865" name="Obraz 421565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76600" cy="3048000"/>
                    </a:xfrm>
                    <a:prstGeom prst="rect">
                      <a:avLst/>
                    </a:prstGeom>
                  </pic:spPr>
                </pic:pic>
              </a:graphicData>
            </a:graphic>
          </wp:inline>
        </w:drawing>
      </w:r>
      <w:r w:rsidR="00724A7C">
        <w:t xml:space="preserve">                   </w:t>
      </w:r>
      <w:r w:rsidR="00724A7C">
        <w:rPr>
          <w:noProof/>
          <w:lang w:val="pl-PL" w:eastAsia="pl-PL"/>
        </w:rPr>
        <w:drawing>
          <wp:inline distT="0" distB="0" distL="0" distR="0" wp14:anchorId="3317E285" wp14:editId="3659DD96">
            <wp:extent cx="1514475" cy="2362200"/>
            <wp:effectExtent l="0" t="0" r="0" b="0"/>
            <wp:docPr id="1597473279" name="Obraz 1597473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1514475" cy="2362200"/>
                    </a:xfrm>
                    <a:prstGeom prst="rect">
                      <a:avLst/>
                    </a:prstGeom>
                  </pic:spPr>
                </pic:pic>
              </a:graphicData>
            </a:graphic>
          </wp:inline>
        </w:drawing>
      </w:r>
      <w:r w:rsidR="3E438125">
        <w:t xml:space="preserve">     </w:t>
      </w:r>
      <w:r w:rsidR="3E438125">
        <w:br/>
      </w:r>
    </w:p>
    <w:p w14:paraId="1C909C6E" w14:textId="49E13D9D" w:rsidR="3E438125" w:rsidRDefault="3E438125" w:rsidP="3E438125">
      <w:pPr>
        <w:spacing w:line="259" w:lineRule="auto"/>
      </w:pPr>
    </w:p>
    <w:p w14:paraId="010C72D8" w14:textId="5803176E" w:rsidR="3E438125" w:rsidRDefault="3E438125" w:rsidP="3E438125">
      <w:pPr>
        <w:spacing w:line="259" w:lineRule="auto"/>
      </w:pPr>
    </w:p>
    <w:p w14:paraId="2A400736" w14:textId="777CD0CD" w:rsidR="3E438125" w:rsidRDefault="3E438125" w:rsidP="3E438125">
      <w:pPr>
        <w:spacing w:line="259" w:lineRule="auto"/>
      </w:pPr>
    </w:p>
    <w:p w14:paraId="023F4C2A" w14:textId="519247C8" w:rsidR="3E438125" w:rsidRDefault="3E438125" w:rsidP="3E438125">
      <w:pPr>
        <w:spacing w:line="259" w:lineRule="auto"/>
      </w:pPr>
    </w:p>
    <w:p w14:paraId="67F1582F" w14:textId="2BC3681D" w:rsidR="3E438125" w:rsidRDefault="3E438125" w:rsidP="3E438125">
      <w:pPr>
        <w:spacing w:line="259" w:lineRule="auto"/>
      </w:pPr>
    </w:p>
    <w:p w14:paraId="463A2644" w14:textId="27FBA7B4" w:rsidR="3E438125" w:rsidRDefault="3E438125" w:rsidP="3E438125">
      <w:pPr>
        <w:spacing w:line="259" w:lineRule="auto"/>
      </w:pPr>
    </w:p>
    <w:p w14:paraId="35D2D315" w14:textId="7BCC3C3E" w:rsidR="3E438125" w:rsidRDefault="46973D0C" w:rsidP="46973D0C">
      <w:pPr>
        <w:keepNext/>
        <w:keepLines/>
        <w:spacing w:before="240" w:after="0" w:line="259" w:lineRule="auto"/>
        <w:rPr>
          <w:rFonts w:ascii="Calibri Light" w:eastAsia="Calibri Light" w:hAnsi="Calibri Light" w:cs="Calibri Light"/>
          <w:color w:val="2F5496"/>
          <w:sz w:val="32"/>
          <w:szCs w:val="32"/>
        </w:rPr>
      </w:pPr>
      <w:r w:rsidRPr="46973D0C">
        <w:rPr>
          <w:rStyle w:val="jlqj4b"/>
          <w:rFonts w:ascii="Calibri Light" w:eastAsia="Calibri Light" w:hAnsi="Calibri Light" w:cs="Calibri Light"/>
          <w:color w:val="2F5496"/>
          <w:sz w:val="32"/>
          <w:szCs w:val="32"/>
          <w:lang w:val="de-DE"/>
        </w:rPr>
        <w:lastRenderedPageBreak/>
        <w:t xml:space="preserve">5. </w:t>
      </w:r>
      <w:r w:rsidR="006667E1" w:rsidRPr="006667E1">
        <w:rPr>
          <w:rStyle w:val="jlqj4b"/>
          <w:rFonts w:ascii="Calibri Light" w:eastAsia="Calibri Light" w:hAnsi="Calibri Light" w:cs="Calibri Light"/>
          <w:color w:val="2F5496"/>
          <w:sz w:val="32"/>
          <w:szCs w:val="32"/>
          <w:lang w:val="de-DE"/>
        </w:rPr>
        <w:t>Éclairage du salon</w:t>
      </w:r>
    </w:p>
    <w:p w14:paraId="0B67D5DA" w14:textId="03002822" w:rsidR="009D4524" w:rsidRDefault="00D406B3" w:rsidP="46973D0C">
      <w:pPr>
        <w:pStyle w:val="Nagwek1"/>
        <w:spacing w:before="240" w:after="0" w:line="259" w:lineRule="auto"/>
        <w:rPr>
          <w:rStyle w:val="jlqj4b"/>
          <w:rFonts w:ascii="Calibri" w:eastAsia="Calibri" w:hAnsi="Calibri" w:cs="Calibri"/>
          <w:color w:val="000000" w:themeColor="text1"/>
          <w:sz w:val="22"/>
          <w:szCs w:val="22"/>
          <w:lang w:val="de-DE"/>
        </w:rPr>
      </w:pPr>
      <w:r w:rsidRPr="00D406B3">
        <w:rPr>
          <w:rStyle w:val="jlqj4b"/>
          <w:rFonts w:ascii="Calibri" w:eastAsia="Calibri" w:hAnsi="Calibri" w:cs="Calibri"/>
          <w:color w:val="000000" w:themeColor="text1"/>
          <w:sz w:val="22"/>
          <w:szCs w:val="22"/>
          <w:lang w:val="de-DE"/>
        </w:rPr>
        <w:t>Ces trois interrupteurs contrôlent les lumière</w:t>
      </w:r>
      <w:r w:rsidR="001F5605">
        <w:rPr>
          <w:rStyle w:val="jlqj4b"/>
          <w:rFonts w:ascii="Calibri" w:eastAsia="Calibri" w:hAnsi="Calibri" w:cs="Calibri"/>
          <w:color w:val="000000" w:themeColor="text1"/>
          <w:sz w:val="22"/>
          <w:szCs w:val="22"/>
          <w:lang w:val="de-DE"/>
        </w:rPr>
        <w:t>s LED dans le salon du Campi400</w:t>
      </w:r>
      <w:r w:rsidR="009D4524" w:rsidRPr="009D4524">
        <w:rPr>
          <w:rStyle w:val="jlqj4b"/>
          <w:rFonts w:ascii="Calibri" w:eastAsia="Calibri" w:hAnsi="Calibri" w:cs="Calibri"/>
          <w:color w:val="000000" w:themeColor="text1"/>
          <w:sz w:val="22"/>
          <w:szCs w:val="22"/>
          <w:lang w:val="de-DE"/>
        </w:rPr>
        <w:t>.</w:t>
      </w:r>
    </w:p>
    <w:p w14:paraId="174DAEF7" w14:textId="4BCEA131"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6.</w:t>
      </w:r>
      <w:r w:rsidR="006667E1" w:rsidRPr="006667E1">
        <w:rPr>
          <w:rFonts w:ascii="Calibri Light" w:eastAsia="Calibri Light" w:hAnsi="Calibri Light" w:cs="Calibri Light"/>
          <w:color w:val="2F5496"/>
          <w:sz w:val="32"/>
          <w:szCs w:val="32"/>
          <w:lang w:val="de-DE"/>
        </w:rPr>
        <w:t xml:space="preserve"> Système de caméra</w:t>
      </w:r>
    </w:p>
    <w:p w14:paraId="5215EC8E" w14:textId="6CB13508"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La Figure 7 représente le système de caméra. Ce système est allumé et éteint à l'aide du bouton marche/ar</w:t>
      </w:r>
      <w:r w:rsidR="001F5605">
        <w:rPr>
          <w:rFonts w:ascii="Calibri" w:eastAsia="Calibri" w:hAnsi="Calibri" w:cs="Calibri"/>
          <w:color w:val="000000" w:themeColor="text1"/>
          <w:sz w:val="22"/>
          <w:szCs w:val="22"/>
        </w:rPr>
        <w:t>rêt sur l'écran. Sur le Campi400</w:t>
      </w:r>
      <w:r w:rsidRPr="00D406B3">
        <w:rPr>
          <w:rFonts w:ascii="Calibri" w:eastAsia="Calibri" w:hAnsi="Calibri" w:cs="Calibri"/>
          <w:color w:val="000000" w:themeColor="text1"/>
          <w:sz w:val="22"/>
          <w:szCs w:val="22"/>
        </w:rPr>
        <w:t xml:space="preserve"> et sur la passerelle longue, il n'y a qu'une seule caméra à l'arrière au lieu de deux.</w:t>
      </w:r>
    </w:p>
    <w:p w14:paraId="2E20F2C8"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A. Arrière bâbord</w:t>
      </w:r>
    </w:p>
    <w:p w14:paraId="410EAB69"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B. Arrière tribord</w:t>
      </w:r>
    </w:p>
    <w:p w14:paraId="6AD2C34B"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C. Vue arrière</w:t>
      </w:r>
    </w:p>
    <w:p w14:paraId="7F6FB3EC" w14:textId="77777777" w:rsid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D. Vue moteur</w:t>
      </w:r>
    </w:p>
    <w:p w14:paraId="7436D034" w14:textId="7B565B1E" w:rsidR="3E438125" w:rsidRDefault="3E438125" w:rsidP="00D406B3">
      <w:pPr>
        <w:spacing w:line="259" w:lineRule="auto"/>
      </w:pPr>
      <w:r>
        <w:rPr>
          <w:noProof/>
          <w:lang w:val="pl-PL" w:eastAsia="pl-PL"/>
        </w:rPr>
        <w:drawing>
          <wp:inline distT="0" distB="0" distL="0" distR="0" wp14:anchorId="57CC0821" wp14:editId="61D2FAF2">
            <wp:extent cx="4200525" cy="2838450"/>
            <wp:effectExtent l="0" t="0" r="0" b="0"/>
            <wp:docPr id="464265996" name="Obraz 464265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4200525" cy="2838450"/>
                    </a:xfrm>
                    <a:prstGeom prst="rect">
                      <a:avLst/>
                    </a:prstGeom>
                  </pic:spPr>
                </pic:pic>
              </a:graphicData>
            </a:graphic>
          </wp:inline>
        </w:drawing>
      </w:r>
      <w:r>
        <w:t xml:space="preserve"> </w:t>
      </w:r>
      <w:r>
        <w:rPr>
          <w:noProof/>
          <w:lang w:val="pl-PL" w:eastAsia="pl-PL"/>
        </w:rPr>
        <w:drawing>
          <wp:inline distT="0" distB="0" distL="0" distR="0" wp14:anchorId="33E3AEF3" wp14:editId="2C434E19">
            <wp:extent cx="1495425" cy="2819400"/>
            <wp:effectExtent l="0" t="0" r="0" b="0"/>
            <wp:docPr id="1492455953" name="Obraz 1492455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95425" cy="2819400"/>
                    </a:xfrm>
                    <a:prstGeom prst="rect">
                      <a:avLst/>
                    </a:prstGeom>
                  </pic:spPr>
                </pic:pic>
              </a:graphicData>
            </a:graphic>
          </wp:inline>
        </w:drawing>
      </w:r>
      <w:r>
        <w:br/>
      </w:r>
    </w:p>
    <w:p w14:paraId="1C9ACFE6" w14:textId="5B781915" w:rsidR="3E438125" w:rsidRDefault="3E438125" w:rsidP="3E438125">
      <w:pPr>
        <w:spacing w:line="259" w:lineRule="auto"/>
      </w:pPr>
    </w:p>
    <w:p w14:paraId="73B52D7F" w14:textId="09766110" w:rsidR="3E438125" w:rsidRDefault="3E438125" w:rsidP="3E438125">
      <w:pPr>
        <w:spacing w:line="259" w:lineRule="auto"/>
      </w:pPr>
    </w:p>
    <w:p w14:paraId="715EC1D7" w14:textId="29A66F1A" w:rsidR="3E438125" w:rsidRDefault="3E438125" w:rsidP="3E438125">
      <w:pPr>
        <w:spacing w:line="259" w:lineRule="auto"/>
      </w:pPr>
    </w:p>
    <w:p w14:paraId="438B63CE" w14:textId="4E06523C" w:rsidR="3E438125" w:rsidRDefault="3E438125" w:rsidP="3E438125">
      <w:pPr>
        <w:spacing w:line="259" w:lineRule="auto"/>
      </w:pPr>
    </w:p>
    <w:p w14:paraId="17B66873" w14:textId="0AF548B0" w:rsidR="3E438125" w:rsidRDefault="3E438125" w:rsidP="3E438125">
      <w:pPr>
        <w:spacing w:line="259" w:lineRule="auto"/>
      </w:pPr>
    </w:p>
    <w:p w14:paraId="0E4ED1A1" w14:textId="308CB607" w:rsidR="3E438125" w:rsidRDefault="3E438125" w:rsidP="3E438125">
      <w:pPr>
        <w:spacing w:line="259" w:lineRule="auto"/>
      </w:pPr>
    </w:p>
    <w:p w14:paraId="6ECB4523" w14:textId="77777777" w:rsidR="00F6459B" w:rsidRDefault="00F6459B" w:rsidP="46973D0C">
      <w:pPr>
        <w:pStyle w:val="Nagwek1"/>
        <w:spacing w:before="240" w:after="0" w:line="259" w:lineRule="auto"/>
        <w:rPr>
          <w:rFonts w:ascii="Calibri Light" w:eastAsia="Calibri Light" w:hAnsi="Calibri Light" w:cs="Calibri Light"/>
          <w:color w:val="2F5496"/>
          <w:sz w:val="32"/>
          <w:szCs w:val="32"/>
          <w:lang w:val="de-DE"/>
        </w:rPr>
      </w:pPr>
    </w:p>
    <w:p w14:paraId="5C457734" w14:textId="5F5F633B"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 xml:space="preserve">7. </w:t>
      </w:r>
      <w:r w:rsidR="006667E1" w:rsidRPr="006667E1">
        <w:rPr>
          <w:rFonts w:ascii="Calibri Light" w:eastAsia="Calibri Light" w:hAnsi="Calibri Light" w:cs="Calibri Light"/>
          <w:color w:val="2F5496"/>
          <w:sz w:val="32"/>
          <w:szCs w:val="32"/>
          <w:lang w:val="de-DE"/>
        </w:rPr>
        <w:t>Description de l'installation électrique</w:t>
      </w:r>
    </w:p>
    <w:p w14:paraId="350EAA00" w14:textId="77777777" w:rsidR="009D4524" w:rsidRPr="0055307F" w:rsidRDefault="009D4524" w:rsidP="009D4524">
      <w:pPr>
        <w:spacing w:line="259" w:lineRule="auto"/>
        <w:rPr>
          <w:rFonts w:ascii="Calibri" w:eastAsia="Calibri" w:hAnsi="Calibri" w:cs="Calibri"/>
          <w:color w:val="000000" w:themeColor="text1"/>
          <w:sz w:val="22"/>
          <w:szCs w:val="22"/>
        </w:rPr>
      </w:pPr>
    </w:p>
    <w:p w14:paraId="78733356" w14:textId="77777777" w:rsidR="007B4B60" w:rsidRPr="007B4B60" w:rsidRDefault="007B4B60" w:rsidP="007B4B60">
      <w:pPr>
        <w:spacing w:line="259" w:lineRule="auto"/>
        <w:rPr>
          <w:rFonts w:ascii="Calibri" w:eastAsia="Calibri" w:hAnsi="Calibri" w:cs="Calibri"/>
          <w:color w:val="000000" w:themeColor="text1"/>
          <w:sz w:val="22"/>
          <w:szCs w:val="22"/>
        </w:rPr>
      </w:pPr>
    </w:p>
    <w:p w14:paraId="7648F50E" w14:textId="09F3E583" w:rsidR="007B4B60" w:rsidRPr="007B4B60" w:rsidRDefault="007B4B60" w:rsidP="007B4B60">
      <w:pPr>
        <w:spacing w:line="259" w:lineRule="auto"/>
        <w:rPr>
          <w:rFonts w:ascii="Calibri" w:eastAsia="Calibri" w:hAnsi="Calibri" w:cs="Calibri"/>
          <w:color w:val="000000" w:themeColor="text1"/>
          <w:sz w:val="22"/>
          <w:szCs w:val="22"/>
        </w:rPr>
      </w:pPr>
      <w:r w:rsidRPr="007B4B60">
        <w:rPr>
          <w:rFonts w:ascii="Calibri" w:eastAsia="Calibri" w:hAnsi="Calibri" w:cs="Calibri"/>
          <w:color w:val="000000" w:themeColor="text1"/>
          <w:sz w:val="22"/>
          <w:szCs w:val="22"/>
        </w:rPr>
        <w:t>L'ins</w:t>
      </w:r>
      <w:r w:rsidR="001F5605">
        <w:rPr>
          <w:rFonts w:ascii="Calibri" w:eastAsia="Calibri" w:hAnsi="Calibri" w:cs="Calibri"/>
          <w:color w:val="000000" w:themeColor="text1"/>
          <w:sz w:val="22"/>
          <w:szCs w:val="22"/>
        </w:rPr>
        <w:t>tallation électrique du Campi400</w:t>
      </w:r>
      <w:r w:rsidRPr="007B4B60">
        <w:rPr>
          <w:rFonts w:ascii="Calibri" w:eastAsia="Calibri" w:hAnsi="Calibri" w:cs="Calibri"/>
          <w:color w:val="000000" w:themeColor="text1"/>
          <w:sz w:val="22"/>
          <w:szCs w:val="22"/>
        </w:rPr>
        <w:t xml:space="preserve"> a été conçue de manière à ce que le navire puisse être alimenté par des batteries indépendamment du courant de quai. Cela est réalisé grâce aux batteries, à un onduleur et à l'alimentation de quai/panneaux solaires. Voici une brève descrip</w:t>
      </w:r>
      <w:r>
        <w:rPr>
          <w:rFonts w:ascii="Calibri" w:eastAsia="Calibri" w:hAnsi="Calibri" w:cs="Calibri"/>
          <w:color w:val="000000" w:themeColor="text1"/>
          <w:sz w:val="22"/>
          <w:szCs w:val="22"/>
        </w:rPr>
        <w:t>tion de ces quatre composants :</w:t>
      </w:r>
    </w:p>
    <w:p w14:paraId="34C3D702" w14:textId="0B0E8953" w:rsidR="007B4B60" w:rsidRPr="007B4B60" w:rsidRDefault="007B4B60" w:rsidP="007B4B60">
      <w:pPr>
        <w:spacing w:line="259" w:lineRule="auto"/>
        <w:rPr>
          <w:rFonts w:ascii="Calibri" w:eastAsia="Calibri" w:hAnsi="Calibri" w:cs="Calibri"/>
          <w:color w:val="000000" w:themeColor="text1"/>
          <w:sz w:val="22"/>
          <w:szCs w:val="22"/>
        </w:rPr>
      </w:pPr>
      <w:r w:rsidRPr="007B4B60">
        <w:rPr>
          <w:rFonts w:ascii="Calibri" w:eastAsia="Calibri" w:hAnsi="Calibri" w:cs="Calibri"/>
          <w:color w:val="000000" w:themeColor="text1"/>
          <w:sz w:val="22"/>
          <w:szCs w:val="22"/>
        </w:rPr>
        <w:t>Batteries : Les batteries (accumulateurs au plomb) sont chargées à l'aide de panneaux solaires et/ou du courant de quai. Le Campi</w:t>
      </w:r>
      <w:r w:rsidR="001F5605">
        <w:rPr>
          <w:rFonts w:ascii="Calibri" w:eastAsia="Calibri" w:hAnsi="Calibri" w:cs="Calibri"/>
          <w:color w:val="000000" w:themeColor="text1"/>
          <w:sz w:val="22"/>
          <w:szCs w:val="22"/>
        </w:rPr>
        <w:t>400</w:t>
      </w:r>
      <w:r w:rsidRPr="007B4B60">
        <w:rPr>
          <w:rFonts w:ascii="Calibri" w:eastAsia="Calibri" w:hAnsi="Calibri" w:cs="Calibri"/>
          <w:color w:val="000000" w:themeColor="text1"/>
          <w:sz w:val="22"/>
          <w:szCs w:val="22"/>
        </w:rPr>
        <w:t xml:space="preserve"> est équipé de 8 batteries 6V 220Ah connectées en série. Ces batteries ont une capacité totale d'environ 10,5 kWh à 48 volts. Ces batteries alimentent l'onduleur en courant continu et, par le biais de convertisseurs CC/CC (48/24 et 48/12), fournissent de petits consommateurs en courant continu, tels que le klaxon du na</w:t>
      </w:r>
      <w:r>
        <w:rPr>
          <w:rFonts w:ascii="Calibri" w:eastAsia="Calibri" w:hAnsi="Calibri" w:cs="Calibri"/>
          <w:color w:val="000000" w:themeColor="text1"/>
          <w:sz w:val="22"/>
          <w:szCs w:val="22"/>
        </w:rPr>
        <w:t>vire et les feux de navigation.</w:t>
      </w:r>
    </w:p>
    <w:p w14:paraId="4FFABE9D" w14:textId="6FA9D9D5" w:rsidR="007B4B60" w:rsidRPr="007B4B60" w:rsidRDefault="007B4B60" w:rsidP="007B4B60">
      <w:pPr>
        <w:spacing w:line="259" w:lineRule="auto"/>
        <w:rPr>
          <w:rFonts w:ascii="Calibri" w:eastAsia="Calibri" w:hAnsi="Calibri" w:cs="Calibri"/>
          <w:color w:val="000000" w:themeColor="text1"/>
          <w:sz w:val="22"/>
          <w:szCs w:val="22"/>
        </w:rPr>
      </w:pPr>
      <w:r w:rsidRPr="007B4B60">
        <w:rPr>
          <w:rFonts w:ascii="Calibri" w:eastAsia="Calibri" w:hAnsi="Calibri" w:cs="Calibri"/>
          <w:color w:val="000000" w:themeColor="text1"/>
          <w:sz w:val="22"/>
          <w:szCs w:val="22"/>
        </w:rPr>
        <w:t>Onduleur : L'onduleur convertit le courant continu de 48 volts en courant alternatif de 230 volts (généralement à partir d'une prise de courant). Ce courant alternatif est distribué dans tout le navire et est disponible à</w:t>
      </w:r>
      <w:r>
        <w:rPr>
          <w:rFonts w:ascii="Calibri" w:eastAsia="Calibri" w:hAnsi="Calibri" w:cs="Calibri"/>
          <w:color w:val="000000" w:themeColor="text1"/>
          <w:sz w:val="22"/>
          <w:szCs w:val="22"/>
        </w:rPr>
        <w:t xml:space="preserve"> partir des prises électriques.</w:t>
      </w:r>
    </w:p>
    <w:p w14:paraId="0A34CC44" w14:textId="4D9A2A96" w:rsidR="007B4B60" w:rsidRPr="007B4B60" w:rsidRDefault="007B4B60" w:rsidP="007B4B60">
      <w:pPr>
        <w:spacing w:line="259" w:lineRule="auto"/>
        <w:rPr>
          <w:rFonts w:ascii="Calibri" w:eastAsia="Calibri" w:hAnsi="Calibri" w:cs="Calibri"/>
          <w:color w:val="000000" w:themeColor="text1"/>
          <w:sz w:val="22"/>
          <w:szCs w:val="22"/>
        </w:rPr>
      </w:pPr>
      <w:r w:rsidRPr="007B4B60">
        <w:rPr>
          <w:rFonts w:ascii="Calibri" w:eastAsia="Calibri" w:hAnsi="Calibri" w:cs="Calibri"/>
          <w:color w:val="000000" w:themeColor="text1"/>
          <w:sz w:val="22"/>
          <w:szCs w:val="22"/>
        </w:rPr>
        <w:t>Panneaux solaires : Les panneaux solaires produisent de l'énergie pour charger les batteries lorsque le Campi</w:t>
      </w:r>
      <w:r w:rsidR="001F5605">
        <w:rPr>
          <w:rFonts w:ascii="Calibri" w:eastAsia="Calibri" w:hAnsi="Calibri" w:cs="Calibri"/>
          <w:color w:val="000000" w:themeColor="text1"/>
          <w:sz w:val="22"/>
          <w:szCs w:val="22"/>
        </w:rPr>
        <w:t>400</w:t>
      </w:r>
      <w:r w:rsidRPr="007B4B60">
        <w:rPr>
          <w:rFonts w:ascii="Calibri" w:eastAsia="Calibri" w:hAnsi="Calibri" w:cs="Calibri"/>
          <w:color w:val="000000" w:themeColor="text1"/>
          <w:sz w:val="22"/>
          <w:szCs w:val="22"/>
        </w:rPr>
        <w:t xml:space="preserve"> n'est pas connecté au courant de quai. Par une journée ensoleillée (été), les panneaux solaires produisent suffisamment d'énergie pour a</w:t>
      </w:r>
      <w:r w:rsidR="001F5605">
        <w:rPr>
          <w:rFonts w:ascii="Calibri" w:eastAsia="Calibri" w:hAnsi="Calibri" w:cs="Calibri"/>
          <w:color w:val="000000" w:themeColor="text1"/>
          <w:sz w:val="22"/>
          <w:szCs w:val="22"/>
        </w:rPr>
        <w:t>limenter entièrement le Campi400</w:t>
      </w:r>
      <w:r w:rsidRPr="007B4B60">
        <w:rPr>
          <w:rFonts w:ascii="Calibri" w:eastAsia="Calibri" w:hAnsi="Calibri" w:cs="Calibri"/>
          <w:color w:val="000000" w:themeColor="text1"/>
          <w:sz w:val="22"/>
          <w:szCs w:val="22"/>
        </w:rPr>
        <w:t xml:space="preserve"> et charger les batteries à pleine capacité. Au fur et à mesure que le crépuscule tombe, l'efficacité des panneaux solaires diminue et les bat</w:t>
      </w:r>
      <w:r>
        <w:rPr>
          <w:rFonts w:ascii="Calibri" w:eastAsia="Calibri" w:hAnsi="Calibri" w:cs="Calibri"/>
          <w:color w:val="000000" w:themeColor="text1"/>
          <w:sz w:val="22"/>
          <w:szCs w:val="22"/>
        </w:rPr>
        <w:t>teries se déchargent lentement.</w:t>
      </w:r>
    </w:p>
    <w:p w14:paraId="0CF180AB" w14:textId="15E29904" w:rsidR="3E438125" w:rsidRDefault="007B4B60" w:rsidP="007B4B60">
      <w:pPr>
        <w:spacing w:line="259" w:lineRule="auto"/>
      </w:pPr>
      <w:r w:rsidRPr="007B4B60">
        <w:rPr>
          <w:rFonts w:ascii="Calibri" w:eastAsia="Calibri" w:hAnsi="Calibri" w:cs="Calibri"/>
          <w:color w:val="000000" w:themeColor="text1"/>
          <w:sz w:val="22"/>
          <w:szCs w:val="22"/>
        </w:rPr>
        <w:t>Coura</w:t>
      </w:r>
      <w:r w:rsidR="001F5605">
        <w:rPr>
          <w:rFonts w:ascii="Calibri" w:eastAsia="Calibri" w:hAnsi="Calibri" w:cs="Calibri"/>
          <w:color w:val="000000" w:themeColor="text1"/>
          <w:sz w:val="22"/>
          <w:szCs w:val="22"/>
        </w:rPr>
        <w:t>nt de quai : Lorsque le Campi400</w:t>
      </w:r>
      <w:r w:rsidRPr="007B4B60">
        <w:rPr>
          <w:rFonts w:ascii="Calibri" w:eastAsia="Calibri" w:hAnsi="Calibri" w:cs="Calibri"/>
          <w:color w:val="000000" w:themeColor="text1"/>
          <w:sz w:val="22"/>
          <w:szCs w:val="22"/>
        </w:rPr>
        <w:t xml:space="preserve"> est connecté au courant de quai, il prend en charge la fonction de l'onduleur et la charge des batteries ainsi que des panneaux solaires.</w:t>
      </w:r>
      <w:r w:rsidR="009D4524" w:rsidRPr="0055307F">
        <w:rPr>
          <w:rFonts w:ascii="Calibri" w:eastAsia="Calibri" w:hAnsi="Calibri" w:cs="Calibri"/>
          <w:color w:val="000000" w:themeColor="text1"/>
          <w:sz w:val="22"/>
          <w:szCs w:val="22"/>
        </w:rPr>
        <w:t>.</w:t>
      </w:r>
      <w:r w:rsidR="3E438125">
        <w:rPr>
          <w:noProof/>
          <w:lang w:val="pl-PL" w:eastAsia="pl-PL"/>
        </w:rPr>
        <w:drawing>
          <wp:inline distT="0" distB="0" distL="0" distR="0" wp14:anchorId="35AF3E6B" wp14:editId="4619B924">
            <wp:extent cx="3438525" cy="2128610"/>
            <wp:effectExtent l="0" t="0" r="0" b="5080"/>
            <wp:docPr id="726496440" name="Obraz 726496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439835" cy="2129421"/>
                    </a:xfrm>
                    <a:prstGeom prst="rect">
                      <a:avLst/>
                    </a:prstGeom>
                  </pic:spPr>
                </pic:pic>
              </a:graphicData>
            </a:graphic>
          </wp:inline>
        </w:drawing>
      </w:r>
      <w:r w:rsidR="3E438125">
        <w:br/>
      </w:r>
      <w:r w:rsidR="3E438125">
        <w:br/>
      </w:r>
    </w:p>
    <w:p w14:paraId="25CF1B19" w14:textId="77777777" w:rsidR="00B17320" w:rsidRDefault="00B17320" w:rsidP="46973D0C">
      <w:pPr>
        <w:keepNext/>
        <w:keepLines/>
        <w:spacing w:before="40" w:after="0" w:line="259" w:lineRule="auto"/>
        <w:rPr>
          <w:rStyle w:val="jlqj4b"/>
          <w:rFonts w:ascii="Calibri Light" w:eastAsia="Calibri Light" w:hAnsi="Calibri Light" w:cs="Calibri Light"/>
          <w:color w:val="2F5496"/>
          <w:sz w:val="26"/>
          <w:szCs w:val="26"/>
          <w:lang w:val="de-DE"/>
        </w:rPr>
      </w:pPr>
    </w:p>
    <w:p w14:paraId="154F4EC0" w14:textId="77777777" w:rsidR="00B17320" w:rsidRDefault="00B17320" w:rsidP="46973D0C">
      <w:pPr>
        <w:keepNext/>
        <w:keepLines/>
        <w:spacing w:before="40" w:after="0" w:line="259" w:lineRule="auto"/>
        <w:rPr>
          <w:rStyle w:val="jlqj4b"/>
          <w:rFonts w:ascii="Calibri Light" w:eastAsia="Calibri Light" w:hAnsi="Calibri Light" w:cs="Calibri Light"/>
          <w:color w:val="2F5496"/>
          <w:sz w:val="26"/>
          <w:szCs w:val="26"/>
          <w:lang w:val="de-DE"/>
        </w:rPr>
      </w:pPr>
    </w:p>
    <w:p w14:paraId="2D455F15" w14:textId="77777777" w:rsidR="00B17320" w:rsidRDefault="00B17320" w:rsidP="46973D0C">
      <w:pPr>
        <w:keepNext/>
        <w:keepLines/>
        <w:spacing w:before="40" w:after="0" w:line="259" w:lineRule="auto"/>
        <w:rPr>
          <w:rStyle w:val="jlqj4b"/>
          <w:rFonts w:ascii="Calibri Light" w:eastAsia="Calibri Light" w:hAnsi="Calibri Light" w:cs="Calibri Light"/>
          <w:color w:val="2F5496"/>
          <w:sz w:val="26"/>
          <w:szCs w:val="26"/>
          <w:lang w:val="de-DE"/>
        </w:rPr>
      </w:pPr>
    </w:p>
    <w:p w14:paraId="595D6E63" w14:textId="77777777" w:rsidR="00B17320" w:rsidRDefault="00B17320" w:rsidP="46973D0C">
      <w:pPr>
        <w:keepNext/>
        <w:keepLines/>
        <w:spacing w:before="40" w:after="0" w:line="259" w:lineRule="auto"/>
        <w:rPr>
          <w:rStyle w:val="jlqj4b"/>
          <w:rFonts w:ascii="Calibri Light" w:eastAsia="Calibri Light" w:hAnsi="Calibri Light" w:cs="Calibri Light"/>
          <w:color w:val="2F5496"/>
          <w:sz w:val="26"/>
          <w:szCs w:val="26"/>
          <w:lang w:val="de-DE"/>
        </w:rPr>
      </w:pPr>
    </w:p>
    <w:p w14:paraId="2AC8E02A" w14:textId="26FFDA9A" w:rsidR="3E438125" w:rsidRPr="00B17320" w:rsidRDefault="46973D0C" w:rsidP="00B17320">
      <w:pPr>
        <w:keepNext/>
        <w:keepLines/>
        <w:spacing w:before="40" w:after="0" w:line="259" w:lineRule="auto"/>
        <w:rPr>
          <w:rFonts w:ascii="Calibri Light" w:eastAsia="Calibri Light" w:hAnsi="Calibri Light" w:cs="Calibri Light"/>
          <w:color w:val="2F5496"/>
          <w:sz w:val="26"/>
          <w:szCs w:val="26"/>
        </w:rPr>
      </w:pPr>
      <w:r w:rsidRPr="46973D0C">
        <w:rPr>
          <w:rStyle w:val="jlqj4b"/>
          <w:rFonts w:ascii="Calibri Light" w:eastAsia="Calibri Light" w:hAnsi="Calibri Light" w:cs="Calibri Light"/>
          <w:color w:val="2F5496"/>
          <w:sz w:val="26"/>
          <w:szCs w:val="26"/>
          <w:lang w:val="de-DE"/>
        </w:rPr>
        <w:t xml:space="preserve">7.1 </w:t>
      </w:r>
      <w:r w:rsidR="006667E1" w:rsidRPr="006667E1">
        <w:rPr>
          <w:rStyle w:val="jlqj4b"/>
          <w:rFonts w:ascii="Calibri Light" w:eastAsia="Calibri Light" w:hAnsi="Calibri Light" w:cs="Calibri Light"/>
          <w:color w:val="2F5496"/>
          <w:sz w:val="26"/>
          <w:szCs w:val="26"/>
          <w:lang w:val="de-DE"/>
        </w:rPr>
        <w:t>Emplacement et maintenance de la batterie</w:t>
      </w:r>
    </w:p>
    <w:p w14:paraId="7871BBD3" w14:textId="4ACF39E1" w:rsidR="00AE1581" w:rsidRDefault="00094CEF" w:rsidP="00720FE5">
      <w:pPr>
        <w:spacing w:line="259" w:lineRule="auto"/>
        <w:rPr>
          <w:rFonts w:ascii="Calibri" w:eastAsia="Calibri" w:hAnsi="Calibri" w:cs="Calibri"/>
          <w:noProof/>
          <w:color w:val="000000" w:themeColor="text1"/>
          <w:sz w:val="22"/>
          <w:szCs w:val="22"/>
          <w:lang w:val="en-GB" w:eastAsia="pl-PL"/>
        </w:rPr>
      </w:pPr>
      <w:r>
        <w:rPr>
          <w:rFonts w:ascii="Calibri" w:eastAsia="Calibri" w:hAnsi="Calibri" w:cs="Calibri"/>
          <w:noProof/>
          <w:color w:val="000000" w:themeColor="text1"/>
          <w:sz w:val="22"/>
          <w:szCs w:val="22"/>
          <w:lang w:val="pl-PL" w:eastAsia="pl-PL"/>
        </w:rPr>
        <mc:AlternateContent>
          <mc:Choice Requires="wps">
            <w:drawing>
              <wp:anchor distT="0" distB="0" distL="114300" distR="114300" simplePos="0" relativeHeight="251660288" behindDoc="0" locked="0" layoutInCell="1" allowOverlap="1" wp14:anchorId="60BF0F08" wp14:editId="195EFA8C">
                <wp:simplePos x="0" y="0"/>
                <wp:positionH relativeFrom="column">
                  <wp:posOffset>2905125</wp:posOffset>
                </wp:positionH>
                <wp:positionV relativeFrom="paragraph">
                  <wp:posOffset>344170</wp:posOffset>
                </wp:positionV>
                <wp:extent cx="1352550" cy="504825"/>
                <wp:effectExtent l="0" t="0" r="19050" b="28575"/>
                <wp:wrapNone/>
                <wp:docPr id="1" name="Pole tekstowe 1"/>
                <wp:cNvGraphicFramePr/>
                <a:graphic xmlns:a="http://schemas.openxmlformats.org/drawingml/2006/main">
                  <a:graphicData uri="http://schemas.microsoft.com/office/word/2010/wordprocessingShape">
                    <wps:wsp>
                      <wps:cNvSpPr txBox="1"/>
                      <wps:spPr>
                        <a:xfrm>
                          <a:off x="0" y="0"/>
                          <a:ext cx="1352550" cy="504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DADEB31" w14:textId="43785B06" w:rsidR="0055307F" w:rsidRDefault="00720FE5">
                            <w:r w:rsidRPr="00720FE5">
                              <w:t>Les bouchons de remplissage.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Pole tekstowe 1" o:spid="_x0000_s1026" type="#_x0000_t202" style="position:absolute;margin-left:228.75pt;margin-top:27.1pt;width:106.5pt;height:3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" fillcolor="white [3201]" strokeweight=".5pt">
                <v:textbox>
                  <w:txbxContent>
                    <w:p w14:paraId="3DADEB31" w14:textId="43785B06" w:rsidR="0055307F" w:rsidRDefault="00720FE5">
                      <w:r w:rsidRPr="00720FE5">
                        <w:t>Les bouchons de remplissage.</w:t>
                      </w:r>
                    </w:p>
                  </w:txbxContent>
                </v:textbox>
              </v:shape>
            </w:pict>
          </mc:Fallback>
        </mc:AlternateContent>
      </w:r>
      <w:r w:rsidR="00AE1581" w:rsidRPr="00AE1581">
        <w:t xml:space="preserve"> </w:t>
      </w:r>
      <w:r w:rsidR="00AE1581" w:rsidRPr="00AE1581">
        <w:rPr>
          <w:rFonts w:ascii="Calibri" w:eastAsia="Calibri" w:hAnsi="Calibri" w:cs="Calibri"/>
          <w:noProof/>
          <w:color w:val="000000" w:themeColor="text1"/>
          <w:sz w:val="22"/>
          <w:szCs w:val="22"/>
          <w:lang w:val="en-GB" w:eastAsia="pl-PL"/>
        </w:rPr>
        <w:t>Les batteries sont situées sur le pont ar</w:t>
      </w:r>
      <w:r w:rsidR="001F5605">
        <w:rPr>
          <w:rFonts w:ascii="Calibri" w:eastAsia="Calibri" w:hAnsi="Calibri" w:cs="Calibri"/>
          <w:noProof/>
          <w:color w:val="000000" w:themeColor="text1"/>
          <w:sz w:val="22"/>
          <w:szCs w:val="22"/>
          <w:lang w:val="en-GB" w:eastAsia="pl-PL"/>
        </w:rPr>
        <w:t>rière dans l'armoire du Campi400</w:t>
      </w:r>
      <w:r w:rsidR="00AE1581" w:rsidRPr="00AE1581">
        <w:rPr>
          <w:rFonts w:ascii="Calibri" w:eastAsia="Calibri" w:hAnsi="Calibri" w:cs="Calibri"/>
          <w:noProof/>
          <w:color w:val="000000" w:themeColor="text1"/>
          <w:sz w:val="22"/>
          <w:szCs w:val="22"/>
          <w:lang w:val="en-GB" w:eastAsia="pl-PL"/>
        </w:rPr>
        <w:t xml:space="preserve"> ou sous le plancher dans le salon.</w:t>
      </w:r>
    </w:p>
    <w:p w14:paraId="0EBB7668" w14:textId="3E3F7B0C" w:rsidR="00720FE5" w:rsidRPr="00720FE5" w:rsidRDefault="3E438125" w:rsidP="00720FE5">
      <w:pPr>
        <w:spacing w:line="259" w:lineRule="auto"/>
      </w:pPr>
      <w:r>
        <w:rPr>
          <w:noProof/>
          <w:lang w:val="pl-PL" w:eastAsia="pl-PL"/>
        </w:rPr>
        <w:drawing>
          <wp:inline distT="0" distB="0" distL="0" distR="0" wp14:anchorId="53FC14EF" wp14:editId="5424924A">
            <wp:extent cx="1919448" cy="2085975"/>
            <wp:effectExtent l="0" t="0" r="5080" b="0"/>
            <wp:docPr id="2022359769" name="Obraz 2022359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1919448" cy="2085975"/>
                    </a:xfrm>
                    <a:prstGeom prst="rect">
                      <a:avLst/>
                    </a:prstGeom>
                  </pic:spPr>
                </pic:pic>
              </a:graphicData>
            </a:graphic>
          </wp:inline>
        </w:drawing>
      </w:r>
      <w:r>
        <w:rPr>
          <w:noProof/>
          <w:lang w:val="pl-PL" w:eastAsia="pl-PL"/>
        </w:rPr>
        <w:drawing>
          <wp:inline distT="0" distB="0" distL="0" distR="0" wp14:anchorId="5C1A89C0" wp14:editId="0D863D11">
            <wp:extent cx="1943746" cy="2047875"/>
            <wp:effectExtent l="0" t="0" r="0" b="0"/>
            <wp:docPr id="1834936663" name="Obraz 183493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1943746" cy="2047875"/>
                    </a:xfrm>
                    <a:prstGeom prst="rect">
                      <a:avLst/>
                    </a:prstGeom>
                  </pic:spPr>
                </pic:pic>
              </a:graphicData>
            </a:graphic>
          </wp:inline>
        </w:drawing>
      </w:r>
    </w:p>
    <w:p w14:paraId="48BA1ABE" w14:textId="77777777" w:rsidR="00720FE5" w:rsidRPr="00720FE5" w:rsidRDefault="00720FE5" w:rsidP="00720FE5">
      <w:pPr>
        <w:spacing w:line="259" w:lineRule="auto"/>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Les batteries doivent parfois être complétées avec de l'eau déminéralisée (eau de batterie) car cette eau s'évapore pendant l'utilisation. Pour éviter les dysfonctionnements, la batterie doit être complétée lorsque le niveau d'eau atteint le minimum.</w:t>
      </w:r>
    </w:p>
    <w:p w14:paraId="7D193E06" w14:textId="77777777" w:rsidR="00720FE5" w:rsidRDefault="00720FE5" w:rsidP="00720FE5">
      <w:pPr>
        <w:spacing w:line="259" w:lineRule="auto"/>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ATTENTION ! De l'acide peut éclabousser lorsque les bouchons sont retirés, portez toujours une protection oculaire et des gants ! En cas d'éclaboussures d'acide, utilisez une solution de bicarbonate de sodium pour nettoyer.</w:t>
      </w:r>
    </w:p>
    <w:p w14:paraId="5B23E229" w14:textId="4C6D6AF6" w:rsidR="3E438125" w:rsidRDefault="3E438125" w:rsidP="00720FE5">
      <w:pPr>
        <w:spacing w:line="259" w:lineRule="auto"/>
      </w:pPr>
      <w:r>
        <w:rPr>
          <w:noProof/>
          <w:lang w:val="pl-PL" w:eastAsia="pl-PL"/>
        </w:rPr>
        <w:drawing>
          <wp:inline distT="0" distB="0" distL="0" distR="0" wp14:anchorId="0EADF822" wp14:editId="11CD1F2E">
            <wp:extent cx="1200150" cy="1085850"/>
            <wp:effectExtent l="0" t="0" r="0" b="0"/>
            <wp:docPr id="392454771" name="Obraz 392454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200150" cy="1085850"/>
                    </a:xfrm>
                    <a:prstGeom prst="rect">
                      <a:avLst/>
                    </a:prstGeom>
                  </pic:spPr>
                </pic:pic>
              </a:graphicData>
            </a:graphic>
          </wp:inline>
        </w:drawing>
      </w:r>
    </w:p>
    <w:p w14:paraId="05D5BB7E" w14:textId="3010EDFB" w:rsidR="00720FE5" w:rsidRPr="00720FE5" w:rsidRDefault="00720FE5" w:rsidP="00720FE5">
      <w:pPr>
        <w:pStyle w:val="Akapitzlist"/>
        <w:numPr>
          <w:ilvl w:val="0"/>
          <w:numId w:val="38"/>
        </w:numPr>
        <w:spacing w:line="259" w:lineRule="auto"/>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Ouvrez la batterie en utilisant le "Flip Cap".</w:t>
      </w:r>
    </w:p>
    <w:p w14:paraId="73867470" w14:textId="1EC1DA91" w:rsidR="00720FE5" w:rsidRPr="00720FE5" w:rsidRDefault="00720FE5" w:rsidP="00720FE5">
      <w:pPr>
        <w:pStyle w:val="Akapitzlist"/>
        <w:numPr>
          <w:ilvl w:val="0"/>
          <w:numId w:val="38"/>
        </w:numPr>
        <w:spacing w:line="259" w:lineRule="auto"/>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Versez soigneusement de l'eau déminéralisée dans la batterie jusqu'à ce que vous atteigniez le niveau maximum (les plaques doivent être juste submergées).</w:t>
      </w:r>
    </w:p>
    <w:p w14:paraId="082DD837" w14:textId="62B65104" w:rsidR="00720FE5" w:rsidRPr="00720FE5" w:rsidRDefault="00720FE5" w:rsidP="00720FE5">
      <w:pPr>
        <w:pStyle w:val="Akapitzlist"/>
        <w:numPr>
          <w:ilvl w:val="0"/>
          <w:numId w:val="38"/>
        </w:numPr>
        <w:spacing w:line="259" w:lineRule="auto"/>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Ensuite, refermez les bouchons sur le dessus de la batterie.</w:t>
      </w:r>
    </w:p>
    <w:p w14:paraId="3CCDD8E4" w14:textId="61CC5C44" w:rsidR="3E438125" w:rsidRDefault="00720FE5" w:rsidP="00720FE5">
      <w:pPr>
        <w:spacing w:line="259" w:lineRule="auto"/>
      </w:pPr>
      <w:r w:rsidRPr="00720FE5">
        <w:rPr>
          <w:rFonts w:ascii="Calibri" w:eastAsia="Calibri" w:hAnsi="Calibri" w:cs="Calibri"/>
          <w:color w:val="000000" w:themeColor="text1"/>
          <w:sz w:val="22"/>
          <w:szCs w:val="22"/>
        </w:rPr>
        <w:t>!ATTENTION! Ne remplissez jamais la batterie avec de l'eau du robinet. Elle contient des minéraux, des sels et du calcium qui peuvent être nocifs pour la batterie. Ces composants affectent les performances de la batterie et peuvent même la rendre inutilisable.</w:t>
      </w:r>
      <w:r w:rsidR="3E438125">
        <w:br/>
      </w:r>
    </w:p>
    <w:p w14:paraId="4009A1C6" w14:textId="77777777" w:rsidR="00B17320" w:rsidRDefault="00B17320" w:rsidP="46973D0C">
      <w:pPr>
        <w:pStyle w:val="Nagwek2"/>
        <w:spacing w:before="40" w:after="0" w:line="259" w:lineRule="auto"/>
        <w:rPr>
          <w:rFonts w:ascii="Calibri Light" w:eastAsia="Calibri Light" w:hAnsi="Calibri Light" w:cs="Calibri Light"/>
          <w:color w:val="2F5496"/>
          <w:sz w:val="26"/>
          <w:szCs w:val="26"/>
          <w:lang w:val="de-DE"/>
        </w:rPr>
      </w:pPr>
    </w:p>
    <w:p w14:paraId="3CB6D84F" w14:textId="77777777" w:rsidR="00F94ECE" w:rsidRPr="00F94ECE" w:rsidRDefault="00F94ECE" w:rsidP="00F94ECE">
      <w:pPr>
        <w:rPr>
          <w:lang w:val="de-DE"/>
        </w:rPr>
      </w:pPr>
    </w:p>
    <w:p w14:paraId="0EA2ECD5" w14:textId="590FDAEF" w:rsidR="3E438125" w:rsidRDefault="46973D0C" w:rsidP="46973D0C">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 xml:space="preserve">7.2 </w:t>
      </w:r>
      <w:r w:rsidR="006667E1" w:rsidRPr="006667E1">
        <w:rPr>
          <w:rFonts w:ascii="Calibri Light" w:eastAsia="Calibri Light" w:hAnsi="Calibri Light" w:cs="Calibri Light"/>
          <w:color w:val="2F5496"/>
          <w:sz w:val="26"/>
          <w:szCs w:val="26"/>
          <w:lang w:val="de-DE"/>
        </w:rPr>
        <w:t>Onduleur / chargeur</w:t>
      </w:r>
    </w:p>
    <w:p w14:paraId="5721D7F8" w14:textId="0A67328A" w:rsidR="3E438125" w:rsidRDefault="3E438125" w:rsidP="3E438125">
      <w:pPr>
        <w:spacing w:line="259" w:lineRule="auto"/>
        <w:rPr>
          <w:rFonts w:ascii="Calibri" w:eastAsia="Calibri" w:hAnsi="Calibri" w:cs="Calibri"/>
          <w:color w:val="000000" w:themeColor="text1"/>
          <w:sz w:val="22"/>
          <w:szCs w:val="22"/>
          <w:lang w:val="de-DE"/>
        </w:rPr>
      </w:pPr>
    </w:p>
    <w:p w14:paraId="0C9E98F6" w14:textId="62E3DAD7" w:rsidR="00720FE5" w:rsidRPr="00720FE5" w:rsidRDefault="00720FE5" w:rsidP="00720FE5">
      <w:pPr>
        <w:spacing w:line="259" w:lineRule="auto"/>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L'onduleur/chargeur est un dispositif qui convertit la tension continue des batteries et des panneaux solaires en courant alternatif de 230 volts. Ce dispositif charge également les batteries dès que le courant de quai est disponible. L'onduleur est un appareil indépendant qui bascule entre le courant de quai, les batteries et les panneaux solaires. L'onduleur est situé derrière les portes sup</w:t>
      </w:r>
      <w:r>
        <w:rPr>
          <w:rFonts w:ascii="Calibri" w:eastAsia="Calibri" w:hAnsi="Calibri" w:cs="Calibri"/>
          <w:color w:val="000000" w:themeColor="text1"/>
          <w:sz w:val="22"/>
          <w:szCs w:val="22"/>
        </w:rPr>
        <w:t>érieures à l'arrière du navire.</w:t>
      </w:r>
    </w:p>
    <w:p w14:paraId="5A4F576D" w14:textId="77777777" w:rsid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Des informations supplémentaires sont disponibles dans l'annexe A.</w:t>
      </w:r>
    </w:p>
    <w:p w14:paraId="76C34741" w14:textId="30D9CAF6" w:rsidR="3E438125" w:rsidRDefault="00F94ECE" w:rsidP="00720FE5">
      <w:pPr>
        <w:spacing w:line="259" w:lineRule="auto"/>
        <w:jc w:val="both"/>
      </w:pPr>
      <w:r>
        <w:rPr>
          <w:noProof/>
          <w:lang w:val="pl-PL" w:eastAsia="pl-PL"/>
        </w:rPr>
        <mc:AlternateContent>
          <mc:Choice Requires="wps">
            <w:drawing>
              <wp:anchor distT="0" distB="0" distL="114300" distR="114300" simplePos="0" relativeHeight="251662336" behindDoc="0" locked="0" layoutInCell="1" allowOverlap="1" wp14:anchorId="6CEA855F" wp14:editId="1B1465D0">
                <wp:simplePos x="0" y="0"/>
                <wp:positionH relativeFrom="column">
                  <wp:posOffset>4972050</wp:posOffset>
                </wp:positionH>
                <wp:positionV relativeFrom="paragraph">
                  <wp:posOffset>1564640</wp:posOffset>
                </wp:positionV>
                <wp:extent cx="904875" cy="581025"/>
                <wp:effectExtent l="0" t="0" r="28575" b="28575"/>
                <wp:wrapNone/>
                <wp:docPr id="3" name="Pole tekstowe 3"/>
                <wp:cNvGraphicFramePr/>
                <a:graphic xmlns:a="http://schemas.openxmlformats.org/drawingml/2006/main">
                  <a:graphicData uri="http://schemas.microsoft.com/office/word/2010/wordprocessingShape">
                    <wps:wsp>
                      <wps:cNvSpPr txBox="1"/>
                      <wps:spPr>
                        <a:xfrm>
                          <a:off x="0" y="0"/>
                          <a:ext cx="904875" cy="581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FB68DB6" w14:textId="3AF9484C" w:rsidR="0055307F" w:rsidRDefault="0055307F">
                            <w:r w:rsidRPr="00F94ECE">
                              <w:t>The LED indicator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Pole tekstowe 3" o:spid="_x0000_s1027" type="#_x0000_t202" style="position:absolute;left:0;text-align:left;margin-left:391.5pt;margin-top:123.2pt;width:71.25pt;height:45.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" fillcolor="white [3201]" strokeweight=".5pt">
                <v:textbox>
                  <w:txbxContent>
                    <w:p w14:paraId="7FB68DB6" w14:textId="3AF9484C" w:rsidR="0055307F" w:rsidRDefault="0055307F">
                      <w:r w:rsidRPr="00F94ECE">
                        <w:t>The LED indicator</w:t>
                      </w:r>
                    </w:p>
                  </w:txbxContent>
                </v:textbox>
              </v:shape>
            </w:pict>
          </mc:Fallback>
        </mc:AlternateContent>
      </w:r>
      <w:r w:rsidR="00094CEF">
        <w:rPr>
          <w:noProof/>
          <w:lang w:val="pl-PL" w:eastAsia="pl-PL"/>
        </w:rPr>
        <mc:AlternateContent>
          <mc:Choice Requires="wps">
            <w:drawing>
              <wp:anchor distT="0" distB="0" distL="114300" distR="114300" simplePos="0" relativeHeight="251663360" behindDoc="0" locked="0" layoutInCell="1" allowOverlap="1" wp14:anchorId="73F40A9D" wp14:editId="2A181282">
                <wp:simplePos x="0" y="0"/>
                <wp:positionH relativeFrom="column">
                  <wp:posOffset>4972050</wp:posOffset>
                </wp:positionH>
                <wp:positionV relativeFrom="paragraph">
                  <wp:posOffset>2194560</wp:posOffset>
                </wp:positionV>
                <wp:extent cx="790575" cy="447675"/>
                <wp:effectExtent l="0" t="0" r="28575" b="28575"/>
                <wp:wrapNone/>
                <wp:docPr id="4" name="Pole tekstowe 4"/>
                <wp:cNvGraphicFramePr/>
                <a:graphic xmlns:a="http://schemas.openxmlformats.org/drawingml/2006/main">
                  <a:graphicData uri="http://schemas.microsoft.com/office/word/2010/wordprocessingShape">
                    <wps:wsp>
                      <wps:cNvSpPr txBox="1"/>
                      <wps:spPr>
                        <a:xfrm>
                          <a:off x="0" y="0"/>
                          <a:ext cx="790575" cy="4476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BD31F8C" w14:textId="03FE8E66" w:rsidR="0055307F" w:rsidRDefault="0055307F">
                            <w:r>
                              <w:t>switch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Pole tekstowe 4" o:spid="_x0000_s1028" type="#_x0000_t202" style="position:absolute;left:0;text-align:left;margin-left:391.5pt;margin-top:172.8pt;width:62.25pt;height:35.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" fillcolor="white [3201]" strokeweight=".5pt">
                <v:textbox>
                  <w:txbxContent>
                    <w:p w14:paraId="7BD31F8C" w14:textId="03FE8E66" w:rsidR="0055307F" w:rsidRDefault="0055307F">
                      <w:r>
                        <w:t>switch</w:t>
                      </w:r>
                    </w:p>
                  </w:txbxContent>
                </v:textbox>
              </v:shape>
            </w:pict>
          </mc:Fallback>
        </mc:AlternateContent>
      </w:r>
      <w:r w:rsidR="00094CEF">
        <w:rPr>
          <w:noProof/>
          <w:lang w:val="pl-PL" w:eastAsia="pl-PL"/>
        </w:rPr>
        <mc:AlternateContent>
          <mc:Choice Requires="wps">
            <w:drawing>
              <wp:anchor distT="0" distB="0" distL="114300" distR="114300" simplePos="0" relativeHeight="251661312" behindDoc="0" locked="0" layoutInCell="1" allowOverlap="1" wp14:anchorId="5A5E7456" wp14:editId="750226C9">
                <wp:simplePos x="0" y="0"/>
                <wp:positionH relativeFrom="column">
                  <wp:posOffset>4972050</wp:posOffset>
                </wp:positionH>
                <wp:positionV relativeFrom="paragraph">
                  <wp:posOffset>842010</wp:posOffset>
                </wp:positionV>
                <wp:extent cx="857250" cy="428625"/>
                <wp:effectExtent l="0" t="0" r="19050" b="28575"/>
                <wp:wrapNone/>
                <wp:docPr id="2" name="Pole tekstowe 2"/>
                <wp:cNvGraphicFramePr/>
                <a:graphic xmlns:a="http://schemas.openxmlformats.org/drawingml/2006/main">
                  <a:graphicData uri="http://schemas.microsoft.com/office/word/2010/wordprocessingShape">
                    <wps:wsp>
                      <wps:cNvSpPr txBox="1"/>
                      <wps:spPr>
                        <a:xfrm>
                          <a:off x="0" y="0"/>
                          <a:ext cx="857250"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7171B36" w14:textId="25388DB5" w:rsidR="0055307F" w:rsidRDefault="0055307F">
                            <w:r w:rsidRPr="00F94ECE">
                              <w:t>screen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Pole tekstowe 2" o:spid="_x0000_s1029" type="#_x0000_t202" style="position:absolute;left:0;text-align:left;margin-left:391.5pt;margin-top:66.3pt;width:67.5pt;height:33.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" fillcolor="white [3201]" strokeweight=".5pt">
                <v:textbox>
                  <w:txbxContent>
                    <w:p w14:paraId="47171B36" w14:textId="25388DB5" w:rsidR="0055307F" w:rsidRDefault="0055307F">
                      <w:r w:rsidRPr="00F94ECE">
                        <w:t>screen</w:t>
                      </w:r>
                    </w:p>
                  </w:txbxContent>
                </v:textbox>
              </v:shape>
            </w:pict>
          </mc:Fallback>
        </mc:AlternateContent>
      </w:r>
      <w:r w:rsidR="3E438125">
        <w:rPr>
          <w:noProof/>
          <w:lang w:val="pl-PL" w:eastAsia="pl-PL"/>
        </w:rPr>
        <w:drawing>
          <wp:inline distT="0" distB="0" distL="0" distR="0" wp14:anchorId="7E465A3A" wp14:editId="4100F0F0">
            <wp:extent cx="2362200" cy="3314700"/>
            <wp:effectExtent l="0" t="0" r="0" b="0"/>
            <wp:docPr id="947803810" name="Obraz 947803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362200" cy="3314700"/>
                    </a:xfrm>
                    <a:prstGeom prst="rect">
                      <a:avLst/>
                    </a:prstGeom>
                  </pic:spPr>
                </pic:pic>
              </a:graphicData>
            </a:graphic>
          </wp:inline>
        </w:drawing>
      </w:r>
      <w:r w:rsidR="3E438125">
        <w:t xml:space="preserve">  </w:t>
      </w:r>
      <w:r w:rsidR="3E438125">
        <w:rPr>
          <w:noProof/>
          <w:lang w:val="pl-PL" w:eastAsia="pl-PL"/>
        </w:rPr>
        <w:drawing>
          <wp:inline distT="0" distB="0" distL="0" distR="0" wp14:anchorId="6BE1C858" wp14:editId="1450A622">
            <wp:extent cx="3438525" cy="3228975"/>
            <wp:effectExtent l="0" t="0" r="9525" b="9525"/>
            <wp:docPr id="1225925831" name="Obraz 1225925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438525" cy="3228975"/>
                    </a:xfrm>
                    <a:prstGeom prst="rect">
                      <a:avLst/>
                    </a:prstGeom>
                  </pic:spPr>
                </pic:pic>
              </a:graphicData>
            </a:graphic>
          </wp:inline>
        </w:drawing>
      </w:r>
      <w:r w:rsidR="3E438125">
        <w:br/>
      </w:r>
    </w:p>
    <w:p w14:paraId="0A6058AD" w14:textId="164847CC" w:rsidR="00720FE5" w:rsidRPr="00720FE5" w:rsidRDefault="3E438125" w:rsidP="00720FE5">
      <w:pPr>
        <w:spacing w:line="259" w:lineRule="auto"/>
        <w:jc w:val="both"/>
      </w:pPr>
      <w:r>
        <w:rPr>
          <w:noProof/>
          <w:lang w:val="pl-PL" w:eastAsia="pl-PL"/>
        </w:rPr>
        <w:drawing>
          <wp:inline distT="0" distB="0" distL="0" distR="0" wp14:anchorId="7B4CD803" wp14:editId="7DABDE00">
            <wp:extent cx="5753098" cy="1333500"/>
            <wp:effectExtent l="0" t="0" r="0" b="0"/>
            <wp:docPr id="572932825" name="Obraz 572932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53098" cy="1333500"/>
                    </a:xfrm>
                    <a:prstGeom prst="rect">
                      <a:avLst/>
                    </a:prstGeom>
                  </pic:spPr>
                </pic:pic>
              </a:graphicData>
            </a:graphic>
          </wp:inline>
        </w:drawing>
      </w:r>
    </w:p>
    <w:p w14:paraId="6DF716F4" w14:textId="77777777" w:rsidR="00720FE5" w:rsidRDefault="00720FE5" w:rsidP="00720FE5">
      <w:pPr>
        <w:spacing w:line="259" w:lineRule="auto"/>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Tableau 1. État de l'onduleur et Figure 10. Déterminez l'état de l'onduleur. Sur l'écran, vous pouvez vérifier si l'onduleur est connecté au courant de quai ou si l'alimentation provient des batteries (CA ou INV), où le courant alternatif signifie que le courant de quai est connecté, et INV signifie que l'alimentation provient des batteries.</w:t>
      </w:r>
    </w:p>
    <w:p w14:paraId="6CD5A818" w14:textId="3B38712C" w:rsidR="3E438125" w:rsidRDefault="3E438125" w:rsidP="00720FE5">
      <w:pPr>
        <w:spacing w:line="259" w:lineRule="auto"/>
      </w:pPr>
      <w:r>
        <w:rPr>
          <w:noProof/>
          <w:lang w:val="pl-PL" w:eastAsia="pl-PL"/>
        </w:rPr>
        <w:lastRenderedPageBreak/>
        <w:drawing>
          <wp:inline distT="0" distB="0" distL="0" distR="0" wp14:anchorId="61E30533" wp14:editId="1923C547">
            <wp:extent cx="2962275" cy="1695450"/>
            <wp:effectExtent l="0" t="0" r="0" b="0"/>
            <wp:docPr id="960277077" name="Obraz 960277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2962275" cy="1695450"/>
                    </a:xfrm>
                    <a:prstGeom prst="rect">
                      <a:avLst/>
                    </a:prstGeom>
                  </pic:spPr>
                </pic:pic>
              </a:graphicData>
            </a:graphic>
          </wp:inline>
        </w:drawing>
      </w:r>
      <w:r>
        <w:rPr>
          <w:noProof/>
          <w:lang w:val="pl-PL" w:eastAsia="pl-PL"/>
        </w:rPr>
        <w:drawing>
          <wp:inline distT="0" distB="0" distL="0" distR="0" wp14:anchorId="1212A344" wp14:editId="6EDA9164">
            <wp:extent cx="2943225" cy="3771900"/>
            <wp:effectExtent l="0" t="0" r="0" b="0"/>
            <wp:docPr id="1736601097" name="Obraz 173660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2943225" cy="3771900"/>
                    </a:xfrm>
                    <a:prstGeom prst="rect">
                      <a:avLst/>
                    </a:prstGeom>
                  </pic:spPr>
                </pic:pic>
              </a:graphicData>
            </a:graphic>
          </wp:inline>
        </w:drawing>
      </w:r>
      <w:r>
        <w:br/>
      </w:r>
    </w:p>
    <w:p w14:paraId="5DD71D89" w14:textId="77777777" w:rsidR="00720FE5" w:rsidRDefault="00720FE5" w:rsidP="3E438125">
      <w:pPr>
        <w:spacing w:line="259" w:lineRule="auto"/>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Situation 1. Connected to shore power: The following symbols are lit up:</w:t>
      </w:r>
    </w:p>
    <w:p w14:paraId="42124324" w14:textId="2094E943" w:rsidR="3E438125" w:rsidRDefault="3E438125" w:rsidP="3E438125">
      <w:pPr>
        <w:spacing w:line="259" w:lineRule="auto"/>
      </w:pPr>
      <w:r>
        <w:rPr>
          <w:noProof/>
          <w:lang w:val="pl-PL" w:eastAsia="pl-PL"/>
        </w:rPr>
        <w:drawing>
          <wp:inline distT="0" distB="0" distL="0" distR="0" wp14:anchorId="078F27D6" wp14:editId="51455056">
            <wp:extent cx="419100" cy="323850"/>
            <wp:effectExtent l="0" t="0" r="0" b="0"/>
            <wp:docPr id="745443294" name="Obraz 745443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419100" cy="323850"/>
                    </a:xfrm>
                    <a:prstGeom prst="rect">
                      <a:avLst/>
                    </a:prstGeom>
                  </pic:spPr>
                </pic:pic>
              </a:graphicData>
            </a:graphic>
          </wp:inline>
        </w:drawing>
      </w:r>
      <w:r>
        <w:rPr>
          <w:noProof/>
          <w:lang w:val="pl-PL" w:eastAsia="pl-PL"/>
        </w:rPr>
        <w:drawing>
          <wp:inline distT="0" distB="0" distL="0" distR="0" wp14:anchorId="3DA94777" wp14:editId="6A52A20E">
            <wp:extent cx="400050" cy="342900"/>
            <wp:effectExtent l="0" t="0" r="0" b="0"/>
            <wp:docPr id="2142794104" name="Obraz 2142794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400050" cy="342900"/>
                    </a:xfrm>
                    <a:prstGeom prst="rect">
                      <a:avLst/>
                    </a:prstGeom>
                  </pic:spPr>
                </pic:pic>
              </a:graphicData>
            </a:graphic>
          </wp:inline>
        </w:drawing>
      </w:r>
      <w:r>
        <w:rPr>
          <w:noProof/>
          <w:lang w:val="pl-PL" w:eastAsia="pl-PL"/>
        </w:rPr>
        <w:drawing>
          <wp:inline distT="0" distB="0" distL="0" distR="0" wp14:anchorId="59029DAF" wp14:editId="34F3C45E">
            <wp:extent cx="381000" cy="323850"/>
            <wp:effectExtent l="0" t="0" r="0" b="0"/>
            <wp:docPr id="1042471698" name="Obraz 1042471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381000" cy="323850"/>
                    </a:xfrm>
                    <a:prstGeom prst="rect">
                      <a:avLst/>
                    </a:prstGeom>
                  </pic:spPr>
                </pic:pic>
              </a:graphicData>
            </a:graphic>
          </wp:inline>
        </w:drawing>
      </w:r>
      <w:r>
        <w:rPr>
          <w:noProof/>
          <w:lang w:val="pl-PL" w:eastAsia="pl-PL"/>
        </w:rPr>
        <w:drawing>
          <wp:inline distT="0" distB="0" distL="0" distR="0" wp14:anchorId="71EFA3DC" wp14:editId="33B4B913">
            <wp:extent cx="419100" cy="352425"/>
            <wp:effectExtent l="0" t="0" r="0" b="0"/>
            <wp:docPr id="1837138211" name="Obraz 1837138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419100" cy="352425"/>
                    </a:xfrm>
                    <a:prstGeom prst="rect">
                      <a:avLst/>
                    </a:prstGeom>
                  </pic:spPr>
                </pic:pic>
              </a:graphicData>
            </a:graphic>
          </wp:inline>
        </w:drawing>
      </w:r>
      <w:r>
        <w:rPr>
          <w:noProof/>
          <w:lang w:val="pl-PL" w:eastAsia="pl-PL"/>
        </w:rPr>
        <w:drawing>
          <wp:inline distT="0" distB="0" distL="0" distR="0" wp14:anchorId="6A12D0E4" wp14:editId="0C46C2D2">
            <wp:extent cx="571500" cy="266700"/>
            <wp:effectExtent l="0" t="0" r="0" b="0"/>
            <wp:docPr id="79927819" name="Obraz 79927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571500" cy="266700"/>
                    </a:xfrm>
                    <a:prstGeom prst="rect">
                      <a:avLst/>
                    </a:prstGeom>
                  </pic:spPr>
                </pic:pic>
              </a:graphicData>
            </a:graphic>
          </wp:inline>
        </w:drawing>
      </w:r>
      <w:r>
        <w:rPr>
          <w:noProof/>
          <w:lang w:val="pl-PL" w:eastAsia="pl-PL"/>
        </w:rPr>
        <w:drawing>
          <wp:inline distT="0" distB="0" distL="0" distR="0" wp14:anchorId="3E39F349" wp14:editId="7B2F10D8">
            <wp:extent cx="447675" cy="419100"/>
            <wp:effectExtent l="0" t="0" r="0" b="0"/>
            <wp:docPr id="724869336" name="Obraz 724869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447675" cy="419100"/>
                    </a:xfrm>
                    <a:prstGeom prst="rect">
                      <a:avLst/>
                    </a:prstGeom>
                  </pic:spPr>
                </pic:pic>
              </a:graphicData>
            </a:graphic>
          </wp:inline>
        </w:drawing>
      </w:r>
    </w:p>
    <w:p w14:paraId="5E468565" w14:textId="4854C4FE" w:rsidR="00B17320" w:rsidRPr="00720FE5" w:rsidRDefault="00720FE5" w:rsidP="00B17320">
      <w:pPr>
        <w:spacing w:line="259" w:lineRule="auto"/>
        <w:rPr>
          <w:rFonts w:ascii="Calibri" w:eastAsia="Calibri" w:hAnsi="Calibri" w:cs="Calibri"/>
          <w:vanish/>
          <w:color w:val="000000" w:themeColor="text1"/>
          <w:sz w:val="22"/>
          <w:szCs w:val="22"/>
          <w:lang w:val="en-GB"/>
        </w:rPr>
      </w:pPr>
      <w:r w:rsidRPr="00720FE5">
        <w:rPr>
          <w:rFonts w:ascii="Calibri" w:eastAsia="Calibri" w:hAnsi="Calibri" w:cs="Calibri"/>
          <w:color w:val="000000" w:themeColor="text1"/>
          <w:sz w:val="22"/>
          <w:szCs w:val="22"/>
        </w:rPr>
        <w:t>Dans la situation 2, où le Campi</w:t>
      </w:r>
      <w:r w:rsidR="001F5605">
        <w:rPr>
          <w:rFonts w:ascii="Calibri" w:eastAsia="Calibri" w:hAnsi="Calibri" w:cs="Calibri"/>
          <w:color w:val="000000" w:themeColor="text1"/>
          <w:sz w:val="22"/>
          <w:szCs w:val="22"/>
        </w:rPr>
        <w:t>400</w:t>
      </w:r>
      <w:r w:rsidRPr="00720FE5">
        <w:rPr>
          <w:rFonts w:ascii="Calibri" w:eastAsia="Calibri" w:hAnsi="Calibri" w:cs="Calibri"/>
          <w:color w:val="000000" w:themeColor="text1"/>
          <w:sz w:val="22"/>
          <w:szCs w:val="22"/>
        </w:rPr>
        <w:t xml:space="preserve"> n'est pas connecté au courant de quai, les symboles suivants sont allumés :</w:t>
      </w:r>
      <w:r w:rsidR="00B17320" w:rsidRPr="00720FE5">
        <w:rPr>
          <w:rFonts w:ascii="Calibri" w:eastAsia="Calibri" w:hAnsi="Calibri" w:cs="Calibri"/>
          <w:vanish/>
          <w:color w:val="000000" w:themeColor="text1"/>
          <w:sz w:val="22"/>
          <w:szCs w:val="22"/>
          <w:lang w:val="en-GB"/>
        </w:rPr>
        <w:t>Początek formularza</w:t>
      </w:r>
    </w:p>
    <w:p w14:paraId="1CE66BA8" w14:textId="0E35C756" w:rsidR="3E438125" w:rsidRDefault="3E438125" w:rsidP="3E438125">
      <w:pPr>
        <w:spacing w:line="259" w:lineRule="auto"/>
      </w:pPr>
      <w:r>
        <w:rPr>
          <w:noProof/>
          <w:lang w:val="pl-PL" w:eastAsia="pl-PL"/>
        </w:rPr>
        <w:drawing>
          <wp:inline distT="0" distB="0" distL="0" distR="0" wp14:anchorId="2689356A" wp14:editId="1E758450">
            <wp:extent cx="400050" cy="342900"/>
            <wp:effectExtent l="0" t="0" r="0" b="0"/>
            <wp:docPr id="1293722599" name="Obraz 1293722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400050" cy="342900"/>
                    </a:xfrm>
                    <a:prstGeom prst="rect">
                      <a:avLst/>
                    </a:prstGeom>
                  </pic:spPr>
                </pic:pic>
              </a:graphicData>
            </a:graphic>
          </wp:inline>
        </w:drawing>
      </w:r>
      <w:r>
        <w:rPr>
          <w:noProof/>
          <w:lang w:val="pl-PL" w:eastAsia="pl-PL"/>
        </w:rPr>
        <w:drawing>
          <wp:inline distT="0" distB="0" distL="0" distR="0" wp14:anchorId="3BAF27F9" wp14:editId="6761F3E9">
            <wp:extent cx="438150" cy="304800"/>
            <wp:effectExtent l="0" t="0" r="0" b="0"/>
            <wp:docPr id="849631984" name="Obraz 84963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438150" cy="304800"/>
                    </a:xfrm>
                    <a:prstGeom prst="rect">
                      <a:avLst/>
                    </a:prstGeom>
                  </pic:spPr>
                </pic:pic>
              </a:graphicData>
            </a:graphic>
          </wp:inline>
        </w:drawing>
      </w:r>
      <w:r>
        <w:rPr>
          <w:noProof/>
          <w:lang w:val="pl-PL" w:eastAsia="pl-PL"/>
        </w:rPr>
        <w:drawing>
          <wp:inline distT="0" distB="0" distL="0" distR="0" wp14:anchorId="19AAE9B2" wp14:editId="289E4401">
            <wp:extent cx="419100" cy="352425"/>
            <wp:effectExtent l="0" t="0" r="0" b="0"/>
            <wp:docPr id="323105951" name="Obraz 323105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419100" cy="352425"/>
                    </a:xfrm>
                    <a:prstGeom prst="rect">
                      <a:avLst/>
                    </a:prstGeom>
                  </pic:spPr>
                </pic:pic>
              </a:graphicData>
            </a:graphic>
          </wp:inline>
        </w:drawing>
      </w:r>
      <w:r>
        <w:rPr>
          <w:noProof/>
          <w:lang w:val="pl-PL" w:eastAsia="pl-PL"/>
        </w:rPr>
        <w:drawing>
          <wp:inline distT="0" distB="0" distL="0" distR="0" wp14:anchorId="3F4C1C1F" wp14:editId="45A66923">
            <wp:extent cx="447675" cy="419100"/>
            <wp:effectExtent l="0" t="0" r="0" b="0"/>
            <wp:docPr id="1876933694" name="Obraz 1876933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447675" cy="419100"/>
                    </a:xfrm>
                    <a:prstGeom prst="rect">
                      <a:avLst/>
                    </a:prstGeom>
                  </pic:spPr>
                </pic:pic>
              </a:graphicData>
            </a:graphic>
          </wp:inline>
        </w:drawing>
      </w:r>
      <w:r>
        <w:t xml:space="preserve">                                                                            </w:t>
      </w:r>
      <w:r>
        <w:rPr>
          <w:noProof/>
          <w:lang w:val="pl-PL" w:eastAsia="pl-PL"/>
        </w:rPr>
        <w:drawing>
          <wp:inline distT="0" distB="0" distL="0" distR="0" wp14:anchorId="11E3A857" wp14:editId="0FAE67FA">
            <wp:extent cx="2243649" cy="2482036"/>
            <wp:effectExtent l="0" t="0" r="0" b="0"/>
            <wp:docPr id="1749258278" name="Obraz 1749258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243649" cy="2482036"/>
                    </a:xfrm>
                    <a:prstGeom prst="rect">
                      <a:avLst/>
                    </a:prstGeom>
                  </pic:spPr>
                </pic:pic>
              </a:graphicData>
            </a:graphic>
          </wp:inline>
        </w:drawing>
      </w:r>
    </w:p>
    <w:p w14:paraId="6B84C10E" w14:textId="6B009561"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lastRenderedPageBreak/>
        <w:t xml:space="preserve">7.3 </w:t>
      </w:r>
      <w:r w:rsidR="006667E1" w:rsidRPr="006667E1">
        <w:rPr>
          <w:rFonts w:ascii="Calibri Light" w:eastAsia="Calibri Light" w:hAnsi="Calibri Light" w:cs="Calibri Light"/>
          <w:color w:val="2F5496"/>
          <w:sz w:val="26"/>
          <w:szCs w:val="26"/>
          <w:lang w:val="de-DE"/>
        </w:rPr>
        <w:t>Fusibles</w:t>
      </w:r>
    </w:p>
    <w:p w14:paraId="22002C8A" w14:textId="5F260739" w:rsidR="3E438125" w:rsidRDefault="3E438125" w:rsidP="3E438125">
      <w:pPr>
        <w:spacing w:line="259" w:lineRule="auto"/>
        <w:rPr>
          <w:rFonts w:ascii="Calibri" w:eastAsia="Calibri" w:hAnsi="Calibri" w:cs="Calibri"/>
          <w:color w:val="000000" w:themeColor="text1"/>
          <w:sz w:val="22"/>
          <w:szCs w:val="22"/>
        </w:rPr>
      </w:pPr>
    </w:p>
    <w:p w14:paraId="57C85A6E" w14:textId="283A5CF0" w:rsidR="00720FE5" w:rsidRP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Les fusibles sont situés derrière les portes sup</w:t>
      </w:r>
      <w:r w:rsidR="001F5605">
        <w:rPr>
          <w:rFonts w:ascii="Calibri" w:eastAsia="Calibri" w:hAnsi="Calibri" w:cs="Calibri"/>
          <w:color w:val="000000" w:themeColor="text1"/>
          <w:sz w:val="22"/>
          <w:szCs w:val="22"/>
        </w:rPr>
        <w:t>érieures à l'arrière du Campi400</w:t>
      </w:r>
      <w:r w:rsidRPr="00720FE5">
        <w:rPr>
          <w:rFonts w:ascii="Calibri" w:eastAsia="Calibri" w:hAnsi="Calibri" w:cs="Calibri"/>
          <w:color w:val="000000" w:themeColor="text1"/>
          <w:sz w:val="22"/>
          <w:szCs w:val="22"/>
        </w:rPr>
        <w:t>. Les fusibles distribuent le courant dans tout le Campi</w:t>
      </w:r>
      <w:r w:rsidR="001F5605">
        <w:rPr>
          <w:rFonts w:ascii="Calibri" w:eastAsia="Calibri" w:hAnsi="Calibri" w:cs="Calibri"/>
          <w:color w:val="000000" w:themeColor="text1"/>
          <w:sz w:val="22"/>
          <w:szCs w:val="22"/>
        </w:rPr>
        <w:t>400</w:t>
      </w:r>
      <w:r w:rsidRPr="00720FE5">
        <w:rPr>
          <w:rFonts w:ascii="Calibri" w:eastAsia="Calibri" w:hAnsi="Calibri" w:cs="Calibri"/>
          <w:color w:val="000000" w:themeColor="text1"/>
          <w:sz w:val="22"/>
          <w:szCs w:val="22"/>
        </w:rPr>
        <w:t xml:space="preserve"> et protègent l'installation contre les courts-circuits, les surcharges et les défauts à la terre. Voici une brève explication de la surcharge et du défaut à la terre :</w:t>
      </w:r>
    </w:p>
    <w:p w14:paraId="3C421E35" w14:textId="77777777" w:rsidR="00720FE5" w:rsidRP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Surcharge/Court-Circuit : La surcharge se produit lorsque le courant circulant dans l'installation est supérieur à ce pour quoi l'installation a été initialement conçue. La surcharge entraîne une génération de chaleur supplémentaire et peut entraîner l'arrêt des machines.</w:t>
      </w:r>
    </w:p>
    <w:p w14:paraId="76A202DA" w14:textId="4F8DA57A" w:rsidR="3E438125" w:rsidRDefault="00720FE5" w:rsidP="00720FE5">
      <w:pPr>
        <w:spacing w:line="259" w:lineRule="auto"/>
        <w:jc w:val="both"/>
      </w:pPr>
      <w:r w:rsidRPr="00720FE5">
        <w:rPr>
          <w:rFonts w:ascii="Calibri" w:eastAsia="Calibri" w:hAnsi="Calibri" w:cs="Calibri"/>
          <w:color w:val="000000" w:themeColor="text1"/>
          <w:sz w:val="22"/>
          <w:szCs w:val="22"/>
        </w:rPr>
        <w:t>Dispositif de courant résiduel (DDR) : Le dispositif de courant résiduel est un interrupteur automatique qui déconnecte l'installation électrique lorsqu'un courant de fuite d'une valeur spécifiée se produit. Ce dispositif empêche le courant de fuite susceptible de provoquer un choc électrique.</w:t>
      </w:r>
      <w:r w:rsidR="3E438125">
        <w:rPr>
          <w:noProof/>
          <w:lang w:val="pl-PL" w:eastAsia="pl-PL"/>
        </w:rPr>
        <w:drawing>
          <wp:inline distT="0" distB="0" distL="0" distR="0" wp14:anchorId="29550C95" wp14:editId="51B98AE8">
            <wp:extent cx="2647950" cy="4924425"/>
            <wp:effectExtent l="0" t="0" r="0" b="0"/>
            <wp:docPr id="2049684762" name="Obraz 2049684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extLst>
                        <a:ext uri="{28A0092B-C50C-407E-A947-70E740481C1C}">
                          <a14:useLocalDpi xmlns:a14="http://schemas.microsoft.com/office/drawing/2010/main" val="0"/>
                        </a:ext>
                      </a:extLst>
                    </a:blip>
                    <a:stretch>
                      <a:fillRect/>
                    </a:stretch>
                  </pic:blipFill>
                  <pic:spPr>
                    <a:xfrm>
                      <a:off x="0" y="0"/>
                      <a:ext cx="2647950" cy="4924425"/>
                    </a:xfrm>
                    <a:prstGeom prst="rect">
                      <a:avLst/>
                    </a:prstGeom>
                  </pic:spPr>
                </pic:pic>
              </a:graphicData>
            </a:graphic>
          </wp:inline>
        </w:drawing>
      </w:r>
    </w:p>
    <w:p w14:paraId="3C333155" w14:textId="77777777" w:rsidR="00B17320" w:rsidRDefault="00B17320" w:rsidP="3E438125">
      <w:pPr>
        <w:pStyle w:val="Nagwek2"/>
        <w:spacing w:before="40" w:after="0" w:line="259" w:lineRule="auto"/>
        <w:rPr>
          <w:rFonts w:ascii="Calibri Light" w:eastAsia="Calibri Light" w:hAnsi="Calibri Light" w:cs="Calibri Light"/>
          <w:color w:val="2F5496"/>
          <w:sz w:val="26"/>
          <w:szCs w:val="26"/>
          <w:lang w:val="de-DE"/>
        </w:rPr>
      </w:pPr>
    </w:p>
    <w:p w14:paraId="12F853C3" w14:textId="77777777" w:rsidR="00B17320" w:rsidRDefault="00B17320" w:rsidP="3E438125">
      <w:pPr>
        <w:pStyle w:val="Nagwek2"/>
        <w:spacing w:before="40" w:after="0" w:line="259" w:lineRule="auto"/>
        <w:rPr>
          <w:rFonts w:ascii="Calibri Light" w:eastAsia="Calibri Light" w:hAnsi="Calibri Light" w:cs="Calibri Light"/>
          <w:color w:val="2F5496"/>
          <w:sz w:val="26"/>
          <w:szCs w:val="26"/>
          <w:lang w:val="de-DE"/>
        </w:rPr>
      </w:pPr>
    </w:p>
    <w:p w14:paraId="2922FAD6" w14:textId="6DA04D1A" w:rsidR="3E438125" w:rsidRDefault="46973D0C" w:rsidP="3E438125">
      <w:pPr>
        <w:pStyle w:val="Nagwek2"/>
        <w:spacing w:before="40" w:after="0" w:line="259" w:lineRule="auto"/>
        <w:rPr>
          <w:rFonts w:ascii="Aptos" w:eastAsia="Aptos" w:hAnsi="Aptos" w:cs="Aptos"/>
          <w:sz w:val="24"/>
          <w:szCs w:val="24"/>
        </w:rPr>
      </w:pPr>
      <w:r w:rsidRPr="46973D0C">
        <w:rPr>
          <w:rFonts w:ascii="Calibri Light" w:eastAsia="Calibri Light" w:hAnsi="Calibri Light" w:cs="Calibri Light"/>
          <w:color w:val="2F5496"/>
          <w:sz w:val="26"/>
          <w:szCs w:val="26"/>
          <w:lang w:val="de-DE"/>
        </w:rPr>
        <w:t xml:space="preserve">7.3.1 </w:t>
      </w:r>
      <w:r w:rsidR="006667E1" w:rsidRPr="006667E1">
        <w:rPr>
          <w:rFonts w:ascii="Calibri Light" w:eastAsia="Calibri Light" w:hAnsi="Calibri Light" w:cs="Calibri Light"/>
          <w:color w:val="2F5496"/>
          <w:sz w:val="26"/>
          <w:szCs w:val="26"/>
          <w:lang w:val="de-DE"/>
        </w:rPr>
        <w:t>Classification</w:t>
      </w:r>
    </w:p>
    <w:p w14:paraId="3AE3D41D" w14:textId="77777777" w:rsidR="00720FE5" w:rsidRPr="00720FE5" w:rsidRDefault="00720FE5" w:rsidP="00720FE5">
      <w:pPr>
        <w:keepNext/>
        <w:keepLines/>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La boîte de distribution est divisée en deux parties : la partie CC A, B et C, et la partie CA D et E.</w:t>
      </w:r>
    </w:p>
    <w:p w14:paraId="514D29DC" w14:textId="77777777" w:rsidR="00720FE5" w:rsidRPr="00720FE5" w:rsidRDefault="00720FE5" w:rsidP="00720FE5">
      <w:pPr>
        <w:keepNext/>
        <w:keepLines/>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A. Interrupteur de tension CC</w:t>
      </w:r>
    </w:p>
    <w:p w14:paraId="184BC826" w14:textId="77777777" w:rsidR="00720FE5" w:rsidRPr="00720FE5" w:rsidRDefault="00720FE5" w:rsidP="00720FE5">
      <w:pPr>
        <w:keepNext/>
        <w:keepLines/>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B. Batterie</w:t>
      </w:r>
    </w:p>
    <w:p w14:paraId="2E4A0A82" w14:textId="77777777" w:rsidR="00720FE5" w:rsidRPr="00720FE5" w:rsidRDefault="00720FE5" w:rsidP="00720FE5">
      <w:pPr>
        <w:keepNext/>
        <w:keepLines/>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C. Panneaux solaires</w:t>
      </w:r>
    </w:p>
    <w:p w14:paraId="6981F99C" w14:textId="77777777" w:rsidR="00720FE5" w:rsidRPr="00720FE5" w:rsidRDefault="00720FE5" w:rsidP="00720FE5">
      <w:pPr>
        <w:keepNext/>
        <w:keepLines/>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D. Disjoncteur différentiel (DDR)</w:t>
      </w:r>
    </w:p>
    <w:p w14:paraId="3A51D474" w14:textId="77777777" w:rsidR="00720FE5" w:rsidRPr="00720FE5" w:rsidRDefault="00720FE5" w:rsidP="00720FE5">
      <w:pPr>
        <w:keepNext/>
        <w:keepLines/>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E. Appareils 230V CA</w:t>
      </w:r>
    </w:p>
    <w:p w14:paraId="70502680" w14:textId="77777777" w:rsidR="00720FE5" w:rsidRPr="00720FE5" w:rsidRDefault="00720FE5" w:rsidP="00720FE5">
      <w:pPr>
        <w:keepNext/>
        <w:keepLines/>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À côté du champ de groupe se trouve une feuille A4 plastifiée avec un aperçu, indiquant la fonction de chaque dispositif !</w:t>
      </w:r>
    </w:p>
    <w:p w14:paraId="71D37545" w14:textId="77777777" w:rsidR="00720FE5" w:rsidRDefault="00720FE5" w:rsidP="00720FE5">
      <w:pPr>
        <w:keepNext/>
        <w:keepLines/>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!DANGER DE MORT ! Les ajustements aux installations électriques (et aux appareils) ne peuvent être effectués que par du personnel autorisé.</w:t>
      </w:r>
    </w:p>
    <w:p w14:paraId="5C777E65" w14:textId="5846CE4D" w:rsidR="3E438125" w:rsidRDefault="3E438125" w:rsidP="00720FE5">
      <w:pPr>
        <w:keepNext/>
        <w:keepLines/>
      </w:pPr>
      <w:r>
        <w:rPr>
          <w:noProof/>
          <w:lang w:val="pl-PL" w:eastAsia="pl-PL"/>
        </w:rPr>
        <w:drawing>
          <wp:inline distT="0" distB="0" distL="0" distR="0" wp14:anchorId="64FE8662" wp14:editId="027CCD28">
            <wp:extent cx="1628775" cy="1438275"/>
            <wp:effectExtent l="0" t="0" r="0" b="0"/>
            <wp:docPr id="1669866377" name="Obraz 1669866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628775" cy="1438275"/>
                    </a:xfrm>
                    <a:prstGeom prst="rect">
                      <a:avLst/>
                    </a:prstGeom>
                  </pic:spPr>
                </pic:pic>
              </a:graphicData>
            </a:graphic>
          </wp:inline>
        </w:drawing>
      </w:r>
    </w:p>
    <w:p w14:paraId="6A9A20AB" w14:textId="4EC6D13E" w:rsidR="00720FE5" w:rsidRPr="00720FE5" w:rsidRDefault="46973D0C" w:rsidP="00720FE5">
      <w:pPr>
        <w:keepNext/>
        <w:keepLines/>
        <w:rPr>
          <w:rFonts w:ascii="Aptos" w:eastAsia="Aptos" w:hAnsi="Aptos" w:cs="Aptos"/>
        </w:rPr>
      </w:pPr>
      <w:r w:rsidRPr="46973D0C">
        <w:rPr>
          <w:rFonts w:ascii="Calibri Light" w:eastAsia="Calibri Light" w:hAnsi="Calibri Light" w:cs="Calibri Light"/>
          <w:color w:val="2F5496"/>
          <w:sz w:val="31"/>
          <w:szCs w:val="31"/>
        </w:rPr>
        <w:t xml:space="preserve">8. </w:t>
      </w:r>
      <w:r w:rsidR="006667E1" w:rsidRPr="006667E1">
        <w:rPr>
          <w:rFonts w:ascii="Calibri Light" w:eastAsia="Calibri Light" w:hAnsi="Calibri Light" w:cs="Calibri Light"/>
          <w:color w:val="2F5496"/>
          <w:sz w:val="31"/>
          <w:szCs w:val="31"/>
        </w:rPr>
        <w:t>Système d'eau potable</w:t>
      </w:r>
    </w:p>
    <w:p w14:paraId="35E42979" w14:textId="1A612998" w:rsidR="00720FE5" w:rsidRPr="00720FE5" w:rsidRDefault="001F5605" w:rsidP="00720FE5">
      <w:pPr>
        <w:spacing w:line="259" w:lineRule="auto"/>
        <w:jc w:val="both"/>
        <w:rPr>
          <w:rFonts w:ascii="Calibri" w:eastAsia="Calibri" w:hAnsi="Calibri" w:cs="Calibri"/>
          <w:color w:val="000000" w:themeColor="text1"/>
          <w:sz w:val="22"/>
          <w:szCs w:val="22"/>
        </w:rPr>
      </w:pPr>
      <w:r>
        <w:rPr>
          <w:rFonts w:ascii="Calibri" w:eastAsia="Calibri" w:hAnsi="Calibri" w:cs="Calibri"/>
          <w:color w:val="000000" w:themeColor="text1"/>
          <w:sz w:val="22"/>
          <w:szCs w:val="22"/>
        </w:rPr>
        <w:t>Le Campi400</w:t>
      </w:r>
      <w:r w:rsidR="00720FE5" w:rsidRPr="00720FE5">
        <w:rPr>
          <w:rFonts w:ascii="Calibri" w:eastAsia="Calibri" w:hAnsi="Calibri" w:cs="Calibri"/>
          <w:color w:val="000000" w:themeColor="text1"/>
          <w:sz w:val="22"/>
          <w:szCs w:val="22"/>
        </w:rPr>
        <w:t xml:space="preserve"> est équipé d'un réservoir d'eau douce d'une capacité de 400 litres. Le réservoir est situé sous le plancher entre deux interrupteurs à flotteur et est accessible par la trappe [B]. Le système d'eau douce se compose des éléments suivants :</w:t>
      </w:r>
    </w:p>
    <w:p w14:paraId="0D17C946" w14:textId="77777777" w:rsidR="00720FE5" w:rsidRP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A. Pompe à eau douce</w:t>
      </w:r>
    </w:p>
    <w:p w14:paraId="64912C63" w14:textId="77777777" w:rsidR="00720FE5" w:rsidRP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B. Trappe d'inspection</w:t>
      </w:r>
    </w:p>
    <w:p w14:paraId="3060C761" w14:textId="77777777" w:rsidR="00720FE5" w:rsidRP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C. Protection contre le gel [en option]</w:t>
      </w:r>
    </w:p>
    <w:p w14:paraId="4C0A7849" w14:textId="77777777" w:rsid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D. Tuyau de sortie de la pompe [en option]</w:t>
      </w:r>
    </w:p>
    <w:p w14:paraId="1DF4F695" w14:textId="77777777" w:rsid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E. Connexion permanente de vidange d'eau [en option]</w:t>
      </w:r>
    </w:p>
    <w:p w14:paraId="42324524" w14:textId="59A47749" w:rsidR="3E438125" w:rsidRPr="00720FE5" w:rsidRDefault="3E438125" w:rsidP="00720FE5">
      <w:pPr>
        <w:spacing w:line="259" w:lineRule="auto"/>
        <w:jc w:val="both"/>
        <w:rPr>
          <w:rFonts w:ascii="Calibri" w:eastAsia="Calibri" w:hAnsi="Calibri" w:cs="Calibri"/>
          <w:color w:val="000000" w:themeColor="text1"/>
          <w:sz w:val="22"/>
          <w:szCs w:val="22"/>
        </w:rPr>
      </w:pPr>
      <w:r>
        <w:rPr>
          <w:noProof/>
          <w:lang w:val="pl-PL" w:eastAsia="pl-PL"/>
        </w:rPr>
        <w:lastRenderedPageBreak/>
        <w:drawing>
          <wp:inline distT="0" distB="0" distL="0" distR="0" wp14:anchorId="356A3786" wp14:editId="053378F6">
            <wp:extent cx="5753098" cy="3600450"/>
            <wp:effectExtent l="0" t="0" r="0" b="0"/>
            <wp:docPr id="243984904" name="Obraz 243984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28A0092B-C50C-407E-A947-70E740481C1C}">
                          <a14:useLocalDpi xmlns:a14="http://schemas.microsoft.com/office/drawing/2010/main" val="0"/>
                        </a:ext>
                      </a:extLst>
                    </a:blip>
                    <a:stretch>
                      <a:fillRect/>
                    </a:stretch>
                  </pic:blipFill>
                  <pic:spPr>
                    <a:xfrm>
                      <a:off x="0" y="0"/>
                      <a:ext cx="5753098" cy="3600450"/>
                    </a:xfrm>
                    <a:prstGeom prst="rect">
                      <a:avLst/>
                    </a:prstGeom>
                  </pic:spPr>
                </pic:pic>
              </a:graphicData>
            </a:graphic>
          </wp:inline>
        </w:drawing>
      </w:r>
      <w:r>
        <w:br/>
      </w:r>
    </w:p>
    <w:p w14:paraId="4B5F259F" w14:textId="77777777" w:rsidR="00720FE5" w:rsidRPr="00720FE5" w:rsidRDefault="00720FE5" w:rsidP="00720FE5">
      <w:pPr>
        <w:spacing w:line="259" w:lineRule="auto"/>
        <w:jc w:val="both"/>
        <w:rPr>
          <w:rFonts w:ascii="Calibri" w:eastAsia="Calibri" w:hAnsi="Calibri" w:cs="Calibri"/>
          <w:color w:val="000000" w:themeColor="text1"/>
          <w:sz w:val="22"/>
          <w:szCs w:val="22"/>
        </w:rPr>
      </w:pPr>
    </w:p>
    <w:p w14:paraId="1C3311B7" w14:textId="77777777" w:rsidR="00720FE5" w:rsidRP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La pompe à eau douce s'active lorsque la pression chute (lorsque le robinet est ouvert) et s'arrête de fonctionner lorsque la pression atteint le niveau approprié. Il est possible que la pompe continue de fonctionner pendant quelques minutes après la fermeture du robinet.</w:t>
      </w:r>
    </w:p>
    <w:p w14:paraId="77262097" w14:textId="77777777" w:rsid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!AVERTISSEMENT! Si le réservoir d'eau est complètement vide, la pompe continuera de fonctionner en essayant de construire une pression. Cela ne fonctionnera pas car le réservoir ne contient plus d'eau. Dans ce cas, la pompe doit être arrêtée manuellement en éteignant l'interrupteur X dans le champ de groupe [voir l'aperçu à côté du champ de groupe]. Après avoir rempli le réservoir d'eau, la pompe peut être redémarrée</w:t>
      </w:r>
    </w:p>
    <w:p w14:paraId="096B4F86" w14:textId="0CBD41CF" w:rsidR="3E438125" w:rsidRDefault="3E438125" w:rsidP="00720FE5">
      <w:pPr>
        <w:spacing w:line="259" w:lineRule="auto"/>
        <w:jc w:val="both"/>
      </w:pPr>
      <w:r>
        <w:rPr>
          <w:noProof/>
          <w:lang w:val="pl-PL" w:eastAsia="pl-PL"/>
        </w:rPr>
        <w:drawing>
          <wp:inline distT="0" distB="0" distL="0" distR="0" wp14:anchorId="34C9793A" wp14:editId="5448B3E2">
            <wp:extent cx="1181100" cy="981075"/>
            <wp:effectExtent l="0" t="0" r="0" b="0"/>
            <wp:docPr id="440667562" name="Obraz 440667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181100" cy="981075"/>
                    </a:xfrm>
                    <a:prstGeom prst="rect">
                      <a:avLst/>
                    </a:prstGeom>
                  </pic:spPr>
                </pic:pic>
              </a:graphicData>
            </a:graphic>
          </wp:inline>
        </w:drawing>
      </w:r>
    </w:p>
    <w:p w14:paraId="4E463BF3" w14:textId="5B0B8111" w:rsidR="3E438125" w:rsidRDefault="3E438125" w:rsidP="3E438125">
      <w:pPr>
        <w:spacing w:line="259" w:lineRule="auto"/>
        <w:jc w:val="both"/>
      </w:pPr>
    </w:p>
    <w:p w14:paraId="1D4461CD" w14:textId="249833BF"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BF4C696" w14:textId="6E6414C9"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1D4DA06" w14:textId="4E6CDEE7"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7FD9FEAC" w14:textId="163756BE"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03BDBB3" w14:textId="7322DA95"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49984FA" w14:textId="4F352D9B" w:rsidR="3E438125" w:rsidRPr="003A5BD6" w:rsidRDefault="00B17320" w:rsidP="3E438125">
      <w:pPr>
        <w:spacing w:line="259" w:lineRule="auto"/>
        <w:jc w:val="both"/>
        <w:rPr>
          <w:rFonts w:ascii="Calibri" w:eastAsia="Calibri" w:hAnsi="Calibri" w:cs="Calibri"/>
          <w:color w:val="000000" w:themeColor="text1"/>
          <w:sz w:val="22"/>
          <w:szCs w:val="22"/>
          <w:lang w:val="de-DE"/>
        </w:rPr>
      </w:pPr>
      <w:r w:rsidRPr="00B17320">
        <w:rPr>
          <w:rStyle w:val="jlqj4b"/>
          <w:rFonts w:ascii="Calibri" w:eastAsia="Calibri" w:hAnsi="Calibri" w:cs="Calibri"/>
          <w:b/>
          <w:bCs/>
          <w:color w:val="000000" w:themeColor="text1"/>
          <w:sz w:val="22"/>
          <w:szCs w:val="22"/>
          <w:lang w:val="de-DE"/>
        </w:rPr>
        <w:t xml:space="preserve">Pompa wody pitnej </w:t>
      </w:r>
      <w:r>
        <w:rPr>
          <w:rStyle w:val="jlqj4b"/>
          <w:rFonts w:ascii="Calibri" w:eastAsia="Calibri" w:hAnsi="Calibri" w:cs="Calibri"/>
          <w:b/>
          <w:bCs/>
          <w:color w:val="000000" w:themeColor="text1"/>
          <w:sz w:val="22"/>
          <w:szCs w:val="22"/>
          <w:lang w:val="de-DE"/>
        </w:rPr>
        <w:t>(opcjonalne</w:t>
      </w:r>
      <w:r w:rsidR="3E438125" w:rsidRPr="3E438125">
        <w:rPr>
          <w:rStyle w:val="jlqj4b"/>
          <w:rFonts w:ascii="Calibri" w:eastAsia="Calibri" w:hAnsi="Calibri" w:cs="Calibri"/>
          <w:b/>
          <w:bCs/>
          <w:color w:val="000000" w:themeColor="text1"/>
          <w:sz w:val="22"/>
          <w:szCs w:val="22"/>
          <w:lang w:val="de-DE"/>
        </w:rPr>
        <w:t>)</w:t>
      </w:r>
    </w:p>
    <w:p w14:paraId="29D1AD73" w14:textId="25DA3E9B" w:rsidR="00720FE5" w:rsidRDefault="001F5605" w:rsidP="3E438125">
      <w:pPr>
        <w:spacing w:line="259" w:lineRule="auto"/>
        <w:jc w:val="both"/>
        <w:rPr>
          <w:rFonts w:ascii="Calibri" w:eastAsia="Calibri" w:hAnsi="Calibri" w:cs="Calibri"/>
          <w:color w:val="000000" w:themeColor="text1"/>
          <w:sz w:val="22"/>
          <w:szCs w:val="22"/>
        </w:rPr>
      </w:pPr>
      <w:r>
        <w:rPr>
          <w:rFonts w:ascii="Calibri" w:eastAsia="Calibri" w:hAnsi="Calibri" w:cs="Calibri"/>
          <w:color w:val="000000" w:themeColor="text1"/>
          <w:sz w:val="22"/>
          <w:szCs w:val="22"/>
          <w:lang w:val="de-DE"/>
        </w:rPr>
        <w:t>Si le Campi400</w:t>
      </w:r>
      <w:r w:rsidR="00720FE5" w:rsidRPr="003A5BD6">
        <w:rPr>
          <w:rFonts w:ascii="Calibri" w:eastAsia="Calibri" w:hAnsi="Calibri" w:cs="Calibri"/>
          <w:color w:val="000000" w:themeColor="text1"/>
          <w:sz w:val="22"/>
          <w:szCs w:val="22"/>
          <w:lang w:val="de-DE"/>
        </w:rPr>
        <w:t xml:space="preserve"> est équipé de la pompe optionnelle Marco, la pompe s'arrête automatiquement lorsqu'il n'y a plus d'eau à pomper. </w:t>
      </w:r>
      <w:r w:rsidR="00720FE5" w:rsidRPr="00720FE5">
        <w:rPr>
          <w:rFonts w:ascii="Calibri" w:eastAsia="Calibri" w:hAnsi="Calibri" w:cs="Calibri"/>
          <w:color w:val="000000" w:themeColor="text1"/>
          <w:sz w:val="22"/>
          <w:szCs w:val="22"/>
        </w:rPr>
        <w:t>Après avoir rempli le réservoir d'eau, la pompe doit être réinitialisée manuellement. Cela peut être fait en tirant ou en remettant le bouchon dans le champ de groupe (voir l'aperçu). Le purger de la pompe peut également être facilité en ouvrant la vis Allen sur la pompe jusqu'à ce que l'eau commence à fuir.</w:t>
      </w:r>
    </w:p>
    <w:p w14:paraId="3F88B1F4" w14:textId="6BF7D729" w:rsidR="3E438125" w:rsidRDefault="00F94ECE" w:rsidP="3E438125">
      <w:pPr>
        <w:spacing w:line="259" w:lineRule="auto"/>
        <w:jc w:val="both"/>
      </w:pPr>
      <w:r w:rsidRPr="00F94ECE">
        <w:rPr>
          <w:rFonts w:ascii="Calibri" w:eastAsia="Calibri" w:hAnsi="Calibri" w:cs="Calibri"/>
          <w:color w:val="000000" w:themeColor="text1"/>
          <w:sz w:val="22"/>
          <w:szCs w:val="22"/>
        </w:rPr>
        <w:t>.</w:t>
      </w:r>
      <w:r w:rsidR="3E438125">
        <w:rPr>
          <w:noProof/>
          <w:lang w:val="pl-PL" w:eastAsia="pl-PL"/>
        </w:rPr>
        <w:drawing>
          <wp:inline distT="0" distB="0" distL="0" distR="0" wp14:anchorId="3BBE5A8C" wp14:editId="4B449C39">
            <wp:extent cx="2076450" cy="3067050"/>
            <wp:effectExtent l="0" t="0" r="0" b="0"/>
            <wp:docPr id="1507508777" name="Obraz 1507508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076450" cy="3067050"/>
                    </a:xfrm>
                    <a:prstGeom prst="rect">
                      <a:avLst/>
                    </a:prstGeom>
                  </pic:spPr>
                </pic:pic>
              </a:graphicData>
            </a:graphic>
          </wp:inline>
        </w:drawing>
      </w:r>
    </w:p>
    <w:p w14:paraId="0198B042" w14:textId="3DDEE71E" w:rsidR="3E438125" w:rsidRDefault="46973D0C" w:rsidP="00C21B93">
      <w:pPr>
        <w:keepNext/>
        <w:keepLines/>
        <w:spacing w:before="40" w:after="0" w:line="259" w:lineRule="auto"/>
        <w:rPr>
          <w:rFonts w:ascii="Calibri" w:eastAsia="Calibri" w:hAnsi="Calibri" w:cs="Calibri"/>
          <w:color w:val="000000" w:themeColor="text1"/>
          <w:sz w:val="22"/>
          <w:szCs w:val="22"/>
        </w:rPr>
      </w:pPr>
      <w:r w:rsidRPr="46973D0C">
        <w:rPr>
          <w:rStyle w:val="jlqj4b"/>
          <w:rFonts w:ascii="Calibri Light" w:eastAsia="Calibri Light" w:hAnsi="Calibri Light" w:cs="Calibri Light"/>
          <w:color w:val="2F5496"/>
          <w:sz w:val="26"/>
          <w:szCs w:val="26"/>
          <w:lang w:val="de-DE"/>
        </w:rPr>
        <w:lastRenderedPageBreak/>
        <w:t xml:space="preserve">8.1 </w:t>
      </w:r>
      <w:r w:rsidR="006667E1" w:rsidRPr="006667E1">
        <w:rPr>
          <w:rStyle w:val="jlqj4b"/>
          <w:rFonts w:ascii="Calibri Light" w:eastAsia="Calibri Light" w:hAnsi="Calibri Light" w:cs="Calibri Light"/>
          <w:color w:val="2F5496"/>
          <w:sz w:val="26"/>
          <w:szCs w:val="26"/>
          <w:lang w:val="de-DE"/>
        </w:rPr>
        <w:t>Remplissage du réservoir d'eau potable</w:t>
      </w:r>
    </w:p>
    <w:p w14:paraId="475EF05F" w14:textId="77777777" w:rsidR="00720FE5" w:rsidRPr="00720FE5" w:rsidRDefault="00720FE5" w:rsidP="00720FE5">
      <w:pPr>
        <w:keepNext/>
        <w:keepLines/>
        <w:spacing w:before="40" w:after="0" w:line="259" w:lineRule="auto"/>
        <w:rPr>
          <w:rFonts w:ascii="Calibri" w:eastAsia="Calibri" w:hAnsi="Calibri" w:cs="Calibri"/>
          <w:color w:val="000000" w:themeColor="text1"/>
          <w:sz w:val="22"/>
          <w:szCs w:val="22"/>
        </w:rPr>
      </w:pPr>
    </w:p>
    <w:p w14:paraId="2038356B" w14:textId="77777777" w:rsidR="00720FE5" w:rsidRPr="00720FE5" w:rsidRDefault="00720FE5" w:rsidP="00720FE5">
      <w:pPr>
        <w:keepNext/>
        <w:keepLines/>
        <w:spacing w:before="40" w:after="0" w:line="259" w:lineRule="auto"/>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Le réservoir d'eau douce est rempli par le trou de remplissage d'eau potable dans la trappe centrale à l'arrière du navire du côté bâbord.</w:t>
      </w:r>
    </w:p>
    <w:p w14:paraId="12F0C040" w14:textId="77777777" w:rsidR="00720FE5" w:rsidRDefault="00720FE5" w:rsidP="00720FE5">
      <w:pPr>
        <w:keepNext/>
        <w:keepLines/>
        <w:spacing w:before="40"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!ATTENTION! Rincez toujours le tuyau d'eau pendant quelques minutes avant de l'insérer dans le trou de remplissage pour éviter la légionelle.</w:t>
      </w:r>
    </w:p>
    <w:p w14:paraId="5560FA3C" w14:textId="390C1D89" w:rsidR="3E438125" w:rsidRDefault="00B17320" w:rsidP="00720FE5">
      <w:pPr>
        <w:keepNext/>
        <w:keepLines/>
        <w:spacing w:before="40" w:line="259" w:lineRule="auto"/>
        <w:jc w:val="both"/>
      </w:pPr>
      <w:r>
        <w:rPr>
          <w:noProof/>
          <w:lang w:val="pl-PL" w:eastAsia="pl-PL"/>
        </w:rPr>
        <w:drawing>
          <wp:anchor distT="0" distB="0" distL="114300" distR="114300" simplePos="0" relativeHeight="251658240" behindDoc="1" locked="0" layoutInCell="1" allowOverlap="1" wp14:anchorId="23C7E29E" wp14:editId="76987FAF">
            <wp:simplePos x="0" y="0"/>
            <wp:positionH relativeFrom="column">
              <wp:posOffset>1619250</wp:posOffset>
            </wp:positionH>
            <wp:positionV relativeFrom="paragraph">
              <wp:posOffset>1905</wp:posOffset>
            </wp:positionV>
            <wp:extent cx="1971675" cy="2636510"/>
            <wp:effectExtent l="0" t="0" r="0" b="0"/>
            <wp:wrapNone/>
            <wp:docPr id="1758966896" name="Obraz 1758966896" descr="IMG_20200111_1759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975395" cy="2641485"/>
                    </a:xfrm>
                    <a:prstGeom prst="rect">
                      <a:avLst/>
                    </a:prstGeom>
                  </pic:spPr>
                </pic:pic>
              </a:graphicData>
            </a:graphic>
            <wp14:sizeRelH relativeFrom="page">
              <wp14:pctWidth>0</wp14:pctWidth>
            </wp14:sizeRelH>
            <wp14:sizeRelV relativeFrom="page">
              <wp14:pctHeight>0</wp14:pctHeight>
            </wp14:sizeRelV>
          </wp:anchor>
        </w:drawing>
      </w:r>
      <w:r w:rsidR="3E438125">
        <w:rPr>
          <w:noProof/>
          <w:lang w:val="pl-PL" w:eastAsia="pl-PL"/>
        </w:rPr>
        <w:drawing>
          <wp:inline distT="0" distB="0" distL="0" distR="0" wp14:anchorId="693E7538" wp14:editId="780F8AF7">
            <wp:extent cx="1200150" cy="1085850"/>
            <wp:effectExtent l="0" t="0" r="0" b="0"/>
            <wp:docPr id="386714421" name="Obraz 386714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200150" cy="1085850"/>
                    </a:xfrm>
                    <a:prstGeom prst="rect">
                      <a:avLst/>
                    </a:prstGeom>
                  </pic:spPr>
                </pic:pic>
              </a:graphicData>
            </a:graphic>
          </wp:inline>
        </w:drawing>
      </w:r>
      <w:r w:rsidR="00724A7C">
        <w:t xml:space="preserve">          </w:t>
      </w:r>
    </w:p>
    <w:p w14:paraId="6CBBED82" w14:textId="6A12B662" w:rsidR="3E438125" w:rsidRDefault="3E438125" w:rsidP="3E438125">
      <w:pPr>
        <w:pStyle w:val="Nagwek2"/>
        <w:spacing w:before="40" w:after="0" w:line="259" w:lineRule="auto"/>
      </w:pPr>
      <w:r>
        <w:br/>
      </w:r>
    </w:p>
    <w:p w14:paraId="6372E8CA" w14:textId="77777777" w:rsidR="00724A7C" w:rsidRPr="00724A7C" w:rsidRDefault="00724A7C" w:rsidP="00724A7C"/>
    <w:p w14:paraId="19068CAA" w14:textId="77777777" w:rsidR="006A5E31" w:rsidRDefault="006A5E31" w:rsidP="46973D0C">
      <w:pPr>
        <w:pStyle w:val="Nagwek2"/>
        <w:spacing w:before="40" w:after="0" w:line="259" w:lineRule="auto"/>
        <w:rPr>
          <w:rFonts w:ascii="Calibri Light" w:eastAsia="Calibri Light" w:hAnsi="Calibri Light" w:cs="Calibri Light"/>
          <w:color w:val="2F5496"/>
          <w:sz w:val="26"/>
          <w:szCs w:val="26"/>
          <w:lang w:val="de-DE"/>
        </w:rPr>
      </w:pPr>
    </w:p>
    <w:p w14:paraId="5613E6F9" w14:textId="77777777" w:rsidR="00C21B93" w:rsidRDefault="00C21B93" w:rsidP="46973D0C">
      <w:pPr>
        <w:pStyle w:val="Nagwek2"/>
        <w:spacing w:before="40" w:after="0" w:line="259" w:lineRule="auto"/>
        <w:rPr>
          <w:rFonts w:ascii="Calibri Light" w:eastAsia="Calibri Light" w:hAnsi="Calibri Light" w:cs="Calibri Light"/>
          <w:color w:val="2F5496"/>
          <w:sz w:val="26"/>
          <w:szCs w:val="26"/>
          <w:lang w:val="de-DE"/>
        </w:rPr>
      </w:pPr>
    </w:p>
    <w:p w14:paraId="16D33254" w14:textId="77777777" w:rsidR="001F5605" w:rsidRDefault="001F5605" w:rsidP="0068798F">
      <w:pPr>
        <w:pStyle w:val="Nagwek2"/>
        <w:spacing w:before="40" w:after="0" w:line="259" w:lineRule="auto"/>
        <w:rPr>
          <w:rFonts w:ascii="Calibri Light" w:eastAsia="Calibri Light" w:hAnsi="Calibri Light" w:cs="Calibri Light"/>
          <w:color w:val="2F5496"/>
          <w:sz w:val="26"/>
          <w:szCs w:val="26"/>
          <w:lang w:val="de-DE"/>
        </w:rPr>
      </w:pPr>
    </w:p>
    <w:p w14:paraId="288D92DD" w14:textId="64AB3312" w:rsidR="0068798F" w:rsidRPr="001F5605" w:rsidRDefault="46973D0C" w:rsidP="0068798F">
      <w:pPr>
        <w:pStyle w:val="Nagwek2"/>
        <w:spacing w:before="40" w:after="0" w:line="259" w:lineRule="auto"/>
        <w:rPr>
          <w:rStyle w:val="jlqj4b"/>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 xml:space="preserve">8.1.1 </w:t>
      </w:r>
      <w:r w:rsidR="006667E1" w:rsidRPr="006667E1">
        <w:rPr>
          <w:rFonts w:ascii="Calibri Light" w:eastAsia="Calibri Light" w:hAnsi="Calibri Light" w:cs="Calibri Light"/>
          <w:color w:val="2F5496"/>
          <w:sz w:val="26"/>
          <w:szCs w:val="26"/>
          <w:lang w:val="de-DE"/>
        </w:rPr>
        <w:t>Passage entre le réservoir et la connexion d'eau permanente</w:t>
      </w:r>
    </w:p>
    <w:p w14:paraId="40A083F8" w14:textId="0A770841" w:rsidR="001F5605" w:rsidRDefault="0068798F" w:rsidP="0068798F">
      <w:pPr>
        <w:pStyle w:val="Nagwek2"/>
        <w:spacing w:before="40" w:after="0" w:line="259" w:lineRule="auto"/>
        <w:rPr>
          <w:rStyle w:val="jlqj4b"/>
          <w:rFonts w:ascii="Calibri" w:eastAsia="Calibri" w:hAnsi="Calibri" w:cs="Calibri"/>
          <w:color w:val="000000" w:themeColor="text1"/>
          <w:sz w:val="22"/>
          <w:szCs w:val="22"/>
          <w:lang w:val="de-DE"/>
        </w:rPr>
      </w:pPr>
      <w:r w:rsidRPr="0068798F">
        <w:rPr>
          <w:rStyle w:val="jlqj4b"/>
          <w:rFonts w:ascii="Calibri" w:eastAsia="Calibri" w:hAnsi="Calibri" w:cs="Calibri"/>
          <w:color w:val="000000" w:themeColor="text1"/>
          <w:sz w:val="22"/>
          <w:szCs w:val="22"/>
          <w:lang w:val="de-DE"/>
        </w:rPr>
        <w:t>En option, le Campi</w:t>
      </w:r>
      <w:r w:rsidR="001F5605">
        <w:rPr>
          <w:rStyle w:val="jlqj4b"/>
          <w:rFonts w:ascii="Calibri" w:eastAsia="Calibri" w:hAnsi="Calibri" w:cs="Calibri"/>
          <w:color w:val="000000" w:themeColor="text1"/>
          <w:sz w:val="22"/>
          <w:szCs w:val="22"/>
          <w:lang w:val="de-DE"/>
        </w:rPr>
        <w:t>400</w:t>
      </w:r>
      <w:r w:rsidRPr="0068798F">
        <w:rPr>
          <w:rStyle w:val="jlqj4b"/>
          <w:rFonts w:ascii="Calibri" w:eastAsia="Calibri" w:hAnsi="Calibri" w:cs="Calibri"/>
          <w:color w:val="000000" w:themeColor="text1"/>
          <w:sz w:val="22"/>
          <w:szCs w:val="22"/>
          <w:lang w:val="de-DE"/>
        </w:rPr>
        <w:t xml:space="preserve"> peut être équipé d'une connexion permanente à l'eau du rivage. Dans ce cas, la pompe doit être éteinte à l'aide du commutateur X [voir l'aperçu à côté du champ de groupe], et la vanne D (dans la figure 14) doit être perpendiculaire au tuyau, tandis que la vanne E doit être dans le sens longitudinal du tuyau.</w:t>
      </w:r>
    </w:p>
    <w:p w14:paraId="39E79C01" w14:textId="567A631D" w:rsidR="006A5E31" w:rsidRPr="001F5605" w:rsidRDefault="46973D0C" w:rsidP="46973D0C">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 xml:space="preserve">8.1.2 </w:t>
      </w:r>
      <w:r w:rsidR="006667E1" w:rsidRPr="006667E1">
        <w:rPr>
          <w:rFonts w:ascii="Calibri Light" w:eastAsia="Calibri Light" w:hAnsi="Calibri Light" w:cs="Calibri Light"/>
          <w:color w:val="2F5496"/>
          <w:sz w:val="26"/>
          <w:szCs w:val="26"/>
          <w:lang w:val="de-DE"/>
        </w:rPr>
        <w:t>Système d'élimination des eaux usées</w:t>
      </w:r>
      <w:r w:rsidR="006A5E31" w:rsidRPr="0068798F">
        <w:rPr>
          <w:rFonts w:ascii="Calibri" w:eastAsia="Calibri" w:hAnsi="Calibri" w:cs="Calibri"/>
          <w:color w:val="000000" w:themeColor="text1"/>
          <w:sz w:val="22"/>
          <w:szCs w:val="22"/>
          <w:lang w:val="de-DE"/>
        </w:rPr>
        <w:br/>
      </w:r>
      <w:r w:rsidR="0068798F" w:rsidRPr="0068798F">
        <w:rPr>
          <w:rFonts w:ascii="Calibri" w:eastAsia="Calibri" w:hAnsi="Calibri" w:cs="Calibri"/>
          <w:color w:val="000000" w:themeColor="text1"/>
          <w:sz w:val="22"/>
          <w:szCs w:val="22"/>
        </w:rPr>
        <w:t>Le Campi</w:t>
      </w:r>
      <w:r w:rsidR="001F5605">
        <w:rPr>
          <w:rFonts w:ascii="Calibri" w:eastAsia="Calibri" w:hAnsi="Calibri" w:cs="Calibri"/>
          <w:color w:val="000000" w:themeColor="text1"/>
          <w:sz w:val="22"/>
          <w:szCs w:val="22"/>
        </w:rPr>
        <w:t>400</w:t>
      </w:r>
      <w:r w:rsidR="0068798F" w:rsidRPr="0068798F">
        <w:rPr>
          <w:rFonts w:ascii="Calibri" w:eastAsia="Calibri" w:hAnsi="Calibri" w:cs="Calibri"/>
          <w:color w:val="000000" w:themeColor="text1"/>
          <w:sz w:val="22"/>
          <w:szCs w:val="22"/>
        </w:rPr>
        <w:t xml:space="preserve"> est équipé d'une cuve à eaux usées d'une capacité de 400 litres. La cuve est située sous le plancher entre deux flotteurs et est accessible par une trappe à l'arrière du navire. Les déchets (de la douche, de l'évier et des toilettes) sont collectés dans la cuve à eaux usées ou peuvent être directement évacués par-dessus bord.</w:t>
      </w:r>
    </w:p>
    <w:p w14:paraId="5A475AB9" w14:textId="3F3E6C80" w:rsidR="0068798F" w:rsidRPr="001F5605" w:rsidRDefault="46973D0C" w:rsidP="001F5605">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 xml:space="preserve">8.1.3 </w:t>
      </w:r>
      <w:r w:rsidR="00BB7B9E" w:rsidRPr="00BB7B9E">
        <w:rPr>
          <w:rFonts w:ascii="Calibri Light" w:eastAsia="Calibri Light" w:hAnsi="Calibri Light" w:cs="Calibri Light"/>
          <w:color w:val="2F5496"/>
          <w:sz w:val="26"/>
          <w:szCs w:val="26"/>
          <w:lang w:val="de-DE"/>
        </w:rPr>
        <w:t>Passage entre le réservoir et le réservoir externe / réservoir de stockage</w:t>
      </w:r>
      <w:r w:rsidR="006A5E31" w:rsidRPr="0055307F">
        <w:rPr>
          <w:rFonts w:ascii="Calibri" w:eastAsia="Calibri" w:hAnsi="Calibri" w:cs="Calibri"/>
          <w:color w:val="000000" w:themeColor="text1"/>
          <w:sz w:val="22"/>
          <w:szCs w:val="22"/>
        </w:rPr>
        <w:br/>
      </w:r>
      <w:r w:rsidR="0068798F" w:rsidRPr="0068798F">
        <w:rPr>
          <w:rFonts w:ascii="Calibri" w:eastAsia="Calibri" w:hAnsi="Calibri" w:cs="Calibri"/>
          <w:color w:val="000000" w:themeColor="text1"/>
          <w:sz w:val="22"/>
          <w:szCs w:val="22"/>
        </w:rPr>
        <w:t>En utilisant les vannes Y sous la trappe [C], vous pouvez commuter entre la vidange du réservoir et la vidange par-dessus bord. Il y a deux vannes Y à bord. La vanne A - Eaux noires (toilettes), la vanne B - Eaux grises (douche et évier), la vanne C - Antigel [en option].</w:t>
      </w:r>
    </w:p>
    <w:p w14:paraId="540DBC82" w14:textId="77777777" w:rsidR="001F5605" w:rsidRDefault="0068798F" w:rsidP="0068798F">
      <w:pPr>
        <w:spacing w:line="259" w:lineRule="auto"/>
        <w:jc w:val="both"/>
        <w:rPr>
          <w:rFonts w:ascii="Calibri" w:eastAsia="Calibri" w:hAnsi="Calibri" w:cs="Calibri"/>
          <w:color w:val="000000" w:themeColor="text1"/>
          <w:sz w:val="22"/>
          <w:szCs w:val="22"/>
        </w:rPr>
      </w:pPr>
      <w:r w:rsidRPr="0068798F">
        <w:rPr>
          <w:rFonts w:ascii="Calibri" w:eastAsia="Calibri" w:hAnsi="Calibri" w:cs="Calibri"/>
          <w:color w:val="000000" w:themeColor="text1"/>
          <w:sz w:val="22"/>
          <w:szCs w:val="22"/>
        </w:rPr>
        <w:t>Sur la Figure 16 ci-dessous, les flèches indiquent le sens de l'écoulement des eaux usées. Dans l'exemple ci-dessous, l'eau entre dans le réservoir par la vanne A le long des flèches. En tournant le bouton bleu, le sens de l'écoulement change et l'eau est évacuée par-dessus bord. Dans le cas de la vanne B, l'eau est évacuée par-dessus bord le long des flèches. En tournant le bouton noir, le liquide s'écoule dans le réservoir.</w:t>
      </w:r>
    </w:p>
    <w:p w14:paraId="5F688BC0" w14:textId="2E05AC9B" w:rsidR="00DB28F3" w:rsidRPr="001F5605" w:rsidRDefault="3E438125" w:rsidP="0068798F">
      <w:pPr>
        <w:spacing w:line="259" w:lineRule="auto"/>
        <w:jc w:val="both"/>
        <w:rPr>
          <w:rFonts w:ascii="Calibri" w:eastAsia="Calibri" w:hAnsi="Calibri" w:cs="Calibri"/>
          <w:color w:val="000000" w:themeColor="text1"/>
          <w:sz w:val="22"/>
          <w:szCs w:val="22"/>
        </w:rPr>
      </w:pPr>
      <w:r>
        <w:rPr>
          <w:noProof/>
          <w:lang w:val="pl-PL" w:eastAsia="pl-PL"/>
        </w:rPr>
        <w:lastRenderedPageBreak/>
        <w:drawing>
          <wp:inline distT="0" distB="0" distL="0" distR="0" wp14:anchorId="59D70B8C" wp14:editId="24811DAC">
            <wp:extent cx="1371600" cy="1257300"/>
            <wp:effectExtent l="0" t="0" r="0" b="0"/>
            <wp:docPr id="1613720715" name="Obraz 1613720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371600" cy="1257300"/>
                    </a:xfrm>
                    <a:prstGeom prst="rect">
                      <a:avLst/>
                    </a:prstGeom>
                  </pic:spPr>
                </pic:pic>
              </a:graphicData>
            </a:graphic>
          </wp:inline>
        </w:drawing>
      </w:r>
      <w:r>
        <w:rPr>
          <w:noProof/>
          <w:lang w:val="pl-PL" w:eastAsia="pl-PL"/>
        </w:rPr>
        <w:drawing>
          <wp:inline distT="0" distB="0" distL="0" distR="0" wp14:anchorId="1C92471D" wp14:editId="1B8D8951">
            <wp:extent cx="1257300" cy="1066800"/>
            <wp:effectExtent l="0" t="0" r="0" b="0"/>
            <wp:docPr id="959549707" name="Obraz 959549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257300" cy="1066800"/>
                    </a:xfrm>
                    <a:prstGeom prst="rect">
                      <a:avLst/>
                    </a:prstGeom>
                  </pic:spPr>
                </pic:pic>
              </a:graphicData>
            </a:graphic>
          </wp:inline>
        </w:drawing>
      </w:r>
      <w:r>
        <w:rPr>
          <w:noProof/>
          <w:lang w:val="pl-PL" w:eastAsia="pl-PL"/>
        </w:rPr>
        <w:drawing>
          <wp:inline distT="0" distB="0" distL="0" distR="0" wp14:anchorId="50F3C054" wp14:editId="4A5460E0">
            <wp:extent cx="1396878" cy="2447683"/>
            <wp:effectExtent l="21253" t="12003" r="21253" b="12003"/>
            <wp:docPr id="210084732" name="Obraz 210084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extLst>
                        <a:ext uri="{28A0092B-C50C-407E-A947-70E740481C1C}">
                          <a14:useLocalDpi xmlns:a14="http://schemas.microsoft.com/office/drawing/2010/main" val="0"/>
                        </a:ext>
                      </a:extLst>
                    </a:blip>
                    <a:stretch>
                      <a:fillRect/>
                    </a:stretch>
                  </pic:blipFill>
                  <pic:spPr>
                    <a:xfrm rot="21540000">
                      <a:off x="0" y="0"/>
                      <a:ext cx="1396878" cy="2447683"/>
                    </a:xfrm>
                    <a:prstGeom prst="rect">
                      <a:avLst/>
                    </a:prstGeom>
                  </pic:spPr>
                </pic:pic>
              </a:graphicData>
            </a:graphic>
          </wp:inline>
        </w:drawing>
      </w:r>
    </w:p>
    <w:p w14:paraId="1C67BCB1" w14:textId="269C72FD" w:rsidR="00DB28F3" w:rsidRDefault="0068798F" w:rsidP="00022290">
      <w:pPr>
        <w:pStyle w:val="Nagwek2"/>
        <w:spacing w:before="40" w:after="0" w:line="259" w:lineRule="auto"/>
        <w:rPr>
          <w:rFonts w:ascii="Calibri Light" w:eastAsia="Calibri Light" w:hAnsi="Calibri Light" w:cs="Calibri Light"/>
          <w:color w:val="2F5496"/>
          <w:sz w:val="26"/>
          <w:szCs w:val="26"/>
          <w:lang w:val="de-DE"/>
        </w:rPr>
      </w:pPr>
      <w:r w:rsidRPr="0068798F">
        <w:rPr>
          <w:rFonts w:ascii="Calibri" w:eastAsia="Calibri" w:hAnsi="Calibri" w:cs="Calibri"/>
          <w:bCs/>
          <w:color w:val="000000" w:themeColor="text1"/>
          <w:sz w:val="22"/>
          <w:szCs w:val="22"/>
        </w:rPr>
        <w:t>!AVERTISSEMENT! Le déversement des eaux usées dans les eaux de surface est interdit.</w:t>
      </w:r>
    </w:p>
    <w:p w14:paraId="66EDD5BE" w14:textId="20ACE6F7" w:rsidR="3E438125" w:rsidRDefault="46973D0C" w:rsidP="00022290">
      <w:pPr>
        <w:pStyle w:val="Nagwek2"/>
        <w:spacing w:before="40" w:after="0" w:line="259" w:lineRule="auto"/>
        <w:rPr>
          <w:rFonts w:ascii="Calibri" w:eastAsia="Calibri" w:hAnsi="Calibri" w:cs="Calibri"/>
          <w:color w:val="000000" w:themeColor="text1"/>
          <w:sz w:val="22"/>
          <w:szCs w:val="22"/>
        </w:rPr>
      </w:pPr>
      <w:r w:rsidRPr="46973D0C">
        <w:rPr>
          <w:rFonts w:ascii="Calibri Light" w:eastAsia="Calibri Light" w:hAnsi="Calibri Light" w:cs="Calibri Light"/>
          <w:color w:val="2F5496"/>
          <w:sz w:val="26"/>
          <w:szCs w:val="26"/>
          <w:lang w:val="de-DE"/>
        </w:rPr>
        <w:t xml:space="preserve">8.1.4 </w:t>
      </w:r>
      <w:r w:rsidR="00BB7B9E" w:rsidRPr="00BB7B9E">
        <w:rPr>
          <w:rFonts w:ascii="Calibri Light" w:eastAsia="Calibri Light" w:hAnsi="Calibri Light" w:cs="Calibri Light"/>
          <w:color w:val="2F5496"/>
          <w:sz w:val="26"/>
          <w:szCs w:val="26"/>
          <w:lang w:val="de-DE"/>
        </w:rPr>
        <w:t>Vidange du réservoir de stockage</w:t>
      </w:r>
    </w:p>
    <w:p w14:paraId="25A482A1" w14:textId="77777777" w:rsidR="0068798F" w:rsidRDefault="0068798F" w:rsidP="006A5E31">
      <w:pPr>
        <w:spacing w:line="259" w:lineRule="auto"/>
        <w:rPr>
          <w:rStyle w:val="jlqj4b"/>
          <w:rFonts w:ascii="Calibri" w:eastAsia="Calibri" w:hAnsi="Calibri" w:cs="Calibri"/>
          <w:color w:val="000000" w:themeColor="text1"/>
          <w:sz w:val="22"/>
          <w:szCs w:val="22"/>
          <w:lang w:val="de-DE"/>
        </w:rPr>
      </w:pPr>
      <w:r w:rsidRPr="0068798F">
        <w:rPr>
          <w:rStyle w:val="jlqj4b"/>
          <w:rFonts w:ascii="Calibri" w:eastAsia="Calibri" w:hAnsi="Calibri" w:cs="Calibri"/>
          <w:color w:val="000000" w:themeColor="text1"/>
          <w:sz w:val="22"/>
          <w:szCs w:val="22"/>
          <w:lang w:val="de-DE"/>
        </w:rPr>
        <w:t>La cuve à eaux usées peut être vidée en ouvrant la vanne d'arrêt indiquée dans la figure 18, qui se trouve au point le plus bas de la cuve. Après avoir ouvert cette vanne, le contenu de la cuve s'écoule dans les eaux de surface. La connexion d'aspiration de la cuve à eaux usées se trouve à l'arrière du côté bâbord du navire au niveau du flotteur bâbord. La cuve peut être vidée dans le port en utilisant cette connexion.</w:t>
      </w:r>
    </w:p>
    <w:p w14:paraId="1CB6AFBB" w14:textId="33342EDC" w:rsidR="00F6459B" w:rsidRPr="00F6459B" w:rsidRDefault="3E438125" w:rsidP="006A5E31">
      <w:pPr>
        <w:spacing w:line="259" w:lineRule="auto"/>
      </w:pPr>
      <w:r>
        <w:rPr>
          <w:noProof/>
          <w:lang w:val="pl-PL" w:eastAsia="pl-PL"/>
        </w:rPr>
        <w:drawing>
          <wp:inline distT="0" distB="0" distL="0" distR="0" wp14:anchorId="730D886E" wp14:editId="27749050">
            <wp:extent cx="2605381" cy="3302951"/>
            <wp:effectExtent l="28624" t="22484" r="28624" b="22484"/>
            <wp:docPr id="1171334864" name="Obraz 1171334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rot="60000">
                      <a:off x="0" y="0"/>
                      <a:ext cx="2605381" cy="3302951"/>
                    </a:xfrm>
                    <a:prstGeom prst="rect">
                      <a:avLst/>
                    </a:prstGeom>
                  </pic:spPr>
                </pic:pic>
              </a:graphicData>
            </a:graphic>
          </wp:inline>
        </w:drawing>
      </w:r>
    </w:p>
    <w:p w14:paraId="236133DF" w14:textId="174C2F65"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lastRenderedPageBreak/>
        <w:t xml:space="preserve">9. </w:t>
      </w:r>
      <w:r w:rsidR="00BB7B9E" w:rsidRPr="00BB7B9E">
        <w:rPr>
          <w:rFonts w:ascii="Calibri Light" w:eastAsia="Calibri Light" w:hAnsi="Calibri Light" w:cs="Calibri Light"/>
          <w:color w:val="2F5496"/>
          <w:sz w:val="32"/>
          <w:szCs w:val="32"/>
          <w:lang w:val="de-DE"/>
        </w:rPr>
        <w:t>Installation de gaz</w:t>
      </w:r>
    </w:p>
    <w:p w14:paraId="0C8C7BB8" w14:textId="77777777" w:rsidR="00FA708C" w:rsidRPr="00FA708C" w:rsidRDefault="00FA708C" w:rsidP="00FA708C">
      <w:pPr>
        <w:pStyle w:val="Nagwek2"/>
        <w:spacing w:before="40" w:after="0" w:line="259" w:lineRule="auto"/>
        <w:rPr>
          <w:rFonts w:ascii="Calibri" w:eastAsia="Calibri" w:hAnsi="Calibri" w:cs="Calibri"/>
          <w:color w:val="000000" w:themeColor="text1"/>
          <w:sz w:val="22"/>
          <w:szCs w:val="22"/>
        </w:rPr>
      </w:pPr>
    </w:p>
    <w:p w14:paraId="047307D5" w14:textId="77777777" w:rsidR="00FA708C" w:rsidRPr="00FA708C" w:rsidRDefault="00FA708C" w:rsidP="00FA708C">
      <w:pPr>
        <w:pStyle w:val="Nagwek2"/>
        <w:spacing w:before="40" w:after="0" w:line="259" w:lineRule="auto"/>
        <w:rPr>
          <w:rFonts w:ascii="Calibri" w:eastAsia="Calibri" w:hAnsi="Calibri" w:cs="Calibri"/>
          <w:color w:val="000000" w:themeColor="text1"/>
          <w:sz w:val="22"/>
          <w:szCs w:val="22"/>
        </w:rPr>
      </w:pPr>
      <w:r w:rsidRPr="00FA708C">
        <w:rPr>
          <w:rFonts w:ascii="Calibri" w:eastAsia="Calibri" w:hAnsi="Calibri" w:cs="Calibri"/>
          <w:color w:val="000000" w:themeColor="text1"/>
          <w:sz w:val="22"/>
          <w:szCs w:val="22"/>
        </w:rPr>
        <w:t>Les bouteilles de gaz propane-butane sont situées sur le côté tribord de la poupe sous les escaliers. Le système de gaz se compose des éléments suivants :</w:t>
      </w:r>
    </w:p>
    <w:p w14:paraId="4C001C84" w14:textId="77777777" w:rsidR="00FA708C" w:rsidRPr="00FA708C" w:rsidRDefault="00FA708C" w:rsidP="00FA708C">
      <w:pPr>
        <w:pStyle w:val="Nagwek2"/>
        <w:spacing w:before="40" w:after="0" w:line="259" w:lineRule="auto"/>
        <w:rPr>
          <w:rFonts w:ascii="Calibri" w:eastAsia="Calibri" w:hAnsi="Calibri" w:cs="Calibri"/>
          <w:color w:val="000000" w:themeColor="text1"/>
          <w:sz w:val="22"/>
          <w:szCs w:val="22"/>
        </w:rPr>
      </w:pPr>
      <w:r w:rsidRPr="00FA708C">
        <w:rPr>
          <w:rFonts w:ascii="Calibri" w:eastAsia="Calibri" w:hAnsi="Calibri" w:cs="Calibri"/>
          <w:color w:val="000000" w:themeColor="text1"/>
          <w:sz w:val="22"/>
          <w:szCs w:val="22"/>
        </w:rPr>
        <w:t>A. Bouteille de gaz</w:t>
      </w:r>
    </w:p>
    <w:p w14:paraId="3B52DF40" w14:textId="77777777" w:rsidR="00FA708C" w:rsidRPr="00FA708C" w:rsidRDefault="00FA708C" w:rsidP="00FA708C">
      <w:pPr>
        <w:pStyle w:val="Nagwek2"/>
        <w:spacing w:before="40" w:after="0" w:line="259" w:lineRule="auto"/>
        <w:rPr>
          <w:rFonts w:ascii="Calibri" w:eastAsia="Calibri" w:hAnsi="Calibri" w:cs="Calibri"/>
          <w:color w:val="000000" w:themeColor="text1"/>
          <w:sz w:val="22"/>
          <w:szCs w:val="22"/>
        </w:rPr>
      </w:pPr>
      <w:r w:rsidRPr="00FA708C">
        <w:rPr>
          <w:rFonts w:ascii="Calibri" w:eastAsia="Calibri" w:hAnsi="Calibri" w:cs="Calibri"/>
          <w:color w:val="000000" w:themeColor="text1"/>
          <w:sz w:val="22"/>
          <w:szCs w:val="22"/>
        </w:rPr>
        <w:t>B. Bouteille de gaz de rechange</w:t>
      </w:r>
    </w:p>
    <w:p w14:paraId="754B7848" w14:textId="77777777" w:rsidR="00FA708C" w:rsidRPr="00FA708C" w:rsidRDefault="00FA708C" w:rsidP="00FA708C">
      <w:pPr>
        <w:pStyle w:val="Nagwek2"/>
        <w:spacing w:before="40" w:after="0" w:line="259" w:lineRule="auto"/>
        <w:rPr>
          <w:rFonts w:ascii="Calibri" w:eastAsia="Calibri" w:hAnsi="Calibri" w:cs="Calibri"/>
          <w:color w:val="000000" w:themeColor="text1"/>
          <w:sz w:val="22"/>
          <w:szCs w:val="22"/>
        </w:rPr>
      </w:pPr>
      <w:r w:rsidRPr="00FA708C">
        <w:rPr>
          <w:rFonts w:ascii="Calibri" w:eastAsia="Calibri" w:hAnsi="Calibri" w:cs="Calibri"/>
          <w:color w:val="000000" w:themeColor="text1"/>
          <w:sz w:val="22"/>
          <w:szCs w:val="22"/>
        </w:rPr>
        <w:t>C. Soupape de la bouteille de gaz</w:t>
      </w:r>
    </w:p>
    <w:p w14:paraId="6B5260C8" w14:textId="77777777" w:rsidR="00FA708C" w:rsidRPr="00FA708C" w:rsidRDefault="00FA708C" w:rsidP="00FA708C">
      <w:pPr>
        <w:pStyle w:val="Nagwek2"/>
        <w:spacing w:before="40" w:after="0" w:line="259" w:lineRule="auto"/>
        <w:rPr>
          <w:rFonts w:ascii="Calibri" w:eastAsia="Calibri" w:hAnsi="Calibri" w:cs="Calibri"/>
          <w:color w:val="000000" w:themeColor="text1"/>
          <w:sz w:val="22"/>
          <w:szCs w:val="22"/>
        </w:rPr>
      </w:pPr>
      <w:r w:rsidRPr="00FA708C">
        <w:rPr>
          <w:rFonts w:ascii="Calibri" w:eastAsia="Calibri" w:hAnsi="Calibri" w:cs="Calibri"/>
          <w:color w:val="000000" w:themeColor="text1"/>
          <w:sz w:val="22"/>
          <w:szCs w:val="22"/>
        </w:rPr>
        <w:t>D. Régulateur de pression du gaz</w:t>
      </w:r>
    </w:p>
    <w:p w14:paraId="5257D7F5" w14:textId="77777777" w:rsidR="00FA708C" w:rsidRPr="00FA708C" w:rsidRDefault="00FA708C" w:rsidP="00FA708C">
      <w:pPr>
        <w:pStyle w:val="Nagwek2"/>
        <w:spacing w:before="40" w:after="0" w:line="259" w:lineRule="auto"/>
        <w:rPr>
          <w:rFonts w:ascii="Calibri" w:eastAsia="Calibri" w:hAnsi="Calibri" w:cs="Calibri"/>
          <w:color w:val="000000" w:themeColor="text1"/>
          <w:sz w:val="22"/>
          <w:szCs w:val="22"/>
        </w:rPr>
      </w:pPr>
      <w:r w:rsidRPr="00FA708C">
        <w:rPr>
          <w:rFonts w:ascii="Calibri" w:eastAsia="Calibri" w:hAnsi="Calibri" w:cs="Calibri"/>
          <w:color w:val="000000" w:themeColor="text1"/>
          <w:sz w:val="22"/>
          <w:szCs w:val="22"/>
        </w:rPr>
        <w:t>E. Vanne d'arrêt du gaz</w:t>
      </w:r>
    </w:p>
    <w:p w14:paraId="7341C419" w14:textId="0F04C339" w:rsidR="00DB28F3" w:rsidRPr="0055307F" w:rsidRDefault="00FA708C" w:rsidP="00FA708C">
      <w:pPr>
        <w:pStyle w:val="Nagwek2"/>
        <w:spacing w:before="40" w:after="0" w:line="259" w:lineRule="auto"/>
        <w:rPr>
          <w:rFonts w:ascii="Calibri" w:eastAsia="Calibri" w:hAnsi="Calibri" w:cs="Calibri"/>
          <w:color w:val="000000" w:themeColor="text1"/>
          <w:sz w:val="22"/>
          <w:szCs w:val="22"/>
        </w:rPr>
      </w:pPr>
      <w:r w:rsidRPr="00FA708C">
        <w:rPr>
          <w:rFonts w:ascii="Calibri" w:eastAsia="Calibri" w:hAnsi="Calibri" w:cs="Calibri"/>
          <w:color w:val="000000" w:themeColor="text1"/>
          <w:sz w:val="22"/>
          <w:szCs w:val="22"/>
        </w:rPr>
        <w:t>La bouteille de gaz est remplie de 10,5 kg de propane et est ouverte en ouvrant la vanne située en haut de la bouteille. Le gaz passe à travers le régulateur de pression, puis à travers la vanne d'arrêt du gaz et à travers les tuyaux jusqu'au Campi.</w:t>
      </w:r>
    </w:p>
    <w:p w14:paraId="3D0CE26D" w14:textId="77777777" w:rsidR="00DB28F3" w:rsidRPr="0055307F" w:rsidRDefault="00DB28F3" w:rsidP="00DB28F3">
      <w:pPr>
        <w:pStyle w:val="Nagwek2"/>
        <w:spacing w:before="40" w:after="0" w:line="259" w:lineRule="auto"/>
        <w:rPr>
          <w:rFonts w:ascii="Calibri" w:eastAsia="Calibri" w:hAnsi="Calibri" w:cs="Calibri"/>
          <w:color w:val="000000" w:themeColor="text1"/>
          <w:sz w:val="22"/>
          <w:szCs w:val="22"/>
        </w:rPr>
      </w:pPr>
    </w:p>
    <w:p w14:paraId="32574671" w14:textId="77777777" w:rsidR="00DB28F3" w:rsidRPr="0055307F" w:rsidRDefault="00DB28F3" w:rsidP="00DB28F3">
      <w:pPr>
        <w:pStyle w:val="Nagwek2"/>
        <w:spacing w:before="40" w:after="0" w:line="259" w:lineRule="auto"/>
        <w:rPr>
          <w:rFonts w:ascii="Calibri" w:eastAsia="Calibri" w:hAnsi="Calibri" w:cs="Calibri"/>
          <w:color w:val="000000" w:themeColor="text1"/>
          <w:sz w:val="22"/>
          <w:szCs w:val="22"/>
        </w:rPr>
      </w:pPr>
    </w:p>
    <w:p w14:paraId="330797AB" w14:textId="77777777" w:rsidR="00022290" w:rsidRDefault="00022290" w:rsidP="46973D0C">
      <w:pPr>
        <w:pStyle w:val="Nagwek2"/>
        <w:spacing w:before="40" w:after="0" w:line="259" w:lineRule="auto"/>
        <w:rPr>
          <w:rFonts w:ascii="Calibri Light" w:eastAsia="Calibri Light" w:hAnsi="Calibri Light" w:cs="Calibri Light"/>
          <w:color w:val="2F5496"/>
          <w:sz w:val="26"/>
          <w:szCs w:val="26"/>
          <w:lang w:val="de-DE"/>
        </w:rPr>
      </w:pPr>
    </w:p>
    <w:p w14:paraId="2A887FF8" w14:textId="77777777" w:rsidR="006A5E31" w:rsidRDefault="006A5E31" w:rsidP="00022290">
      <w:pPr>
        <w:pStyle w:val="Nagwek2"/>
        <w:spacing w:before="40" w:after="0" w:line="259" w:lineRule="auto"/>
        <w:rPr>
          <w:rFonts w:ascii="Calibri Light" w:eastAsia="Calibri Light" w:hAnsi="Calibri Light" w:cs="Calibri Light"/>
          <w:color w:val="2F5496"/>
          <w:sz w:val="26"/>
          <w:szCs w:val="26"/>
          <w:lang w:val="de-DE"/>
        </w:rPr>
      </w:pPr>
    </w:p>
    <w:p w14:paraId="51A2170C" w14:textId="77777777" w:rsidR="006A5E31" w:rsidRPr="006A5E31" w:rsidRDefault="006A5E31" w:rsidP="006A5E31">
      <w:pPr>
        <w:rPr>
          <w:lang w:val="de-DE"/>
        </w:rPr>
      </w:pPr>
    </w:p>
    <w:p w14:paraId="74008D7C" w14:textId="77777777" w:rsidR="00FA708C" w:rsidRDefault="00FA708C" w:rsidP="00FA708C">
      <w:pPr>
        <w:pStyle w:val="Nagwek2"/>
        <w:spacing w:before="40" w:after="0" w:line="259" w:lineRule="auto"/>
        <w:rPr>
          <w:rFonts w:ascii="Calibri Light" w:eastAsia="Calibri Light" w:hAnsi="Calibri Light" w:cs="Calibri Light"/>
          <w:color w:val="2F5496"/>
          <w:sz w:val="26"/>
          <w:szCs w:val="26"/>
          <w:lang w:val="de-DE"/>
        </w:rPr>
      </w:pPr>
    </w:p>
    <w:p w14:paraId="59C6F79B" w14:textId="266B0DE3" w:rsidR="00FA708C" w:rsidRPr="003A5BD6" w:rsidRDefault="46973D0C" w:rsidP="00FA708C">
      <w:pPr>
        <w:pStyle w:val="Nagwek2"/>
        <w:spacing w:before="40" w:after="0" w:line="259" w:lineRule="auto"/>
        <w:rPr>
          <w:rStyle w:val="jlqj4b"/>
          <w:rFonts w:ascii="Calibri Light" w:eastAsia="Calibri Light" w:hAnsi="Calibri Light" w:cs="Calibri Light"/>
          <w:color w:val="2F5496"/>
          <w:sz w:val="26"/>
          <w:szCs w:val="26"/>
          <w:lang w:val="en-GB"/>
        </w:rPr>
      </w:pPr>
      <w:r w:rsidRPr="46973D0C">
        <w:rPr>
          <w:rFonts w:ascii="Calibri Light" w:eastAsia="Calibri Light" w:hAnsi="Calibri Light" w:cs="Calibri Light"/>
          <w:color w:val="2F5496"/>
          <w:sz w:val="26"/>
          <w:szCs w:val="26"/>
          <w:lang w:val="de-DE"/>
        </w:rPr>
        <w:t xml:space="preserve">9.1 </w:t>
      </w:r>
      <w:r w:rsidR="00BB7B9E" w:rsidRPr="00BB7B9E">
        <w:rPr>
          <w:rFonts w:ascii="Calibri Light" w:eastAsia="Calibri Light" w:hAnsi="Calibri Light" w:cs="Calibri Light"/>
          <w:color w:val="2F5496"/>
          <w:sz w:val="26"/>
          <w:szCs w:val="26"/>
          <w:lang w:val="de-DE"/>
        </w:rPr>
        <w:t>Type / connexions de cylindre</w:t>
      </w:r>
    </w:p>
    <w:p w14:paraId="7F5F17F4" w14:textId="510776F2" w:rsidR="00FA708C" w:rsidRPr="00FA708C" w:rsidRDefault="00FA708C" w:rsidP="00FA708C">
      <w:pPr>
        <w:spacing w:line="259" w:lineRule="auto"/>
        <w:jc w:val="center"/>
        <w:rPr>
          <w:rStyle w:val="jlqj4b"/>
          <w:rFonts w:ascii="Calibri" w:eastAsia="Calibri" w:hAnsi="Calibri" w:cs="Calibri"/>
          <w:color w:val="000000" w:themeColor="text1"/>
          <w:sz w:val="22"/>
          <w:szCs w:val="22"/>
          <w:lang w:val="de-DE"/>
        </w:rPr>
      </w:pPr>
      <w:r w:rsidRPr="00FA708C">
        <w:rPr>
          <w:rStyle w:val="jlqj4b"/>
          <w:rFonts w:ascii="Calibri" w:eastAsia="Calibri" w:hAnsi="Calibri" w:cs="Calibri"/>
          <w:color w:val="000000" w:themeColor="text1"/>
          <w:sz w:val="22"/>
          <w:szCs w:val="22"/>
          <w:lang w:val="de-DE"/>
        </w:rPr>
        <w:t>Le type de gaz utilisé sur le camping devrait toujours être du propane. Ce gaz s'évapore même à des températures plus basses, permettant ainsi de alimenter le chauffage central même en hiver. Le régulateur de pression du gaz est probablement équipé d'un connecteur DIN et dans ce cas, il devrait être connecté uniquement à une bouteille de gaz DIN ! Il existe deux options de conne</w:t>
      </w:r>
      <w:r>
        <w:rPr>
          <w:rStyle w:val="jlqj4b"/>
          <w:rFonts w:ascii="Calibri" w:eastAsia="Calibri" w:hAnsi="Calibri" w:cs="Calibri"/>
          <w:color w:val="000000" w:themeColor="text1"/>
          <w:sz w:val="22"/>
          <w:szCs w:val="22"/>
          <w:lang w:val="de-DE"/>
        </w:rPr>
        <w:t>xion pour la bouteille de gaz :</w:t>
      </w:r>
    </w:p>
    <w:p w14:paraId="7E26DDE7" w14:textId="77777777" w:rsidR="00FA708C" w:rsidRPr="00FA708C" w:rsidRDefault="00FA708C" w:rsidP="00FA708C">
      <w:pPr>
        <w:spacing w:line="259" w:lineRule="auto"/>
        <w:jc w:val="center"/>
        <w:rPr>
          <w:rStyle w:val="jlqj4b"/>
          <w:rFonts w:ascii="Calibri" w:eastAsia="Calibri" w:hAnsi="Calibri" w:cs="Calibri"/>
          <w:color w:val="000000" w:themeColor="text1"/>
          <w:sz w:val="22"/>
          <w:szCs w:val="22"/>
          <w:lang w:val="de-DE"/>
        </w:rPr>
      </w:pPr>
      <w:r w:rsidRPr="00FA708C">
        <w:rPr>
          <w:rStyle w:val="jlqj4b"/>
          <w:rFonts w:ascii="Calibri" w:eastAsia="Calibri" w:hAnsi="Calibri" w:cs="Calibri"/>
          <w:color w:val="000000" w:themeColor="text1"/>
          <w:sz w:val="22"/>
          <w:szCs w:val="22"/>
          <w:lang w:val="de-DE"/>
        </w:rPr>
        <w:t>Connexion Shell,</w:t>
      </w:r>
    </w:p>
    <w:p w14:paraId="2D8421C0" w14:textId="77777777" w:rsidR="00FA708C" w:rsidRDefault="00FA708C" w:rsidP="00FA708C">
      <w:pPr>
        <w:spacing w:line="259" w:lineRule="auto"/>
        <w:jc w:val="center"/>
        <w:rPr>
          <w:rStyle w:val="jlqj4b"/>
          <w:rFonts w:ascii="Calibri" w:eastAsia="Calibri" w:hAnsi="Calibri" w:cs="Calibri"/>
          <w:color w:val="000000" w:themeColor="text1"/>
          <w:sz w:val="22"/>
          <w:szCs w:val="22"/>
          <w:lang w:val="de-DE"/>
        </w:rPr>
      </w:pPr>
      <w:r w:rsidRPr="00FA708C">
        <w:rPr>
          <w:rStyle w:val="jlqj4b"/>
          <w:rFonts w:ascii="Calibri" w:eastAsia="Calibri" w:hAnsi="Calibri" w:cs="Calibri"/>
          <w:color w:val="000000" w:themeColor="text1"/>
          <w:sz w:val="22"/>
          <w:szCs w:val="22"/>
          <w:lang w:val="de-DE"/>
        </w:rPr>
        <w:t>Connexion DIN.</w:t>
      </w:r>
    </w:p>
    <w:p w14:paraId="229F996D" w14:textId="410F9ADE" w:rsidR="00DB28F3" w:rsidRPr="00DB28F3" w:rsidRDefault="3E438125" w:rsidP="00FA708C">
      <w:pPr>
        <w:spacing w:line="259" w:lineRule="auto"/>
        <w:jc w:val="center"/>
      </w:pPr>
      <w:r>
        <w:rPr>
          <w:noProof/>
          <w:lang w:val="pl-PL" w:eastAsia="pl-PL"/>
        </w:rPr>
        <w:drawing>
          <wp:inline distT="0" distB="0" distL="0" distR="0" wp14:anchorId="5D9F2058" wp14:editId="6B04397C">
            <wp:extent cx="2533650" cy="1581150"/>
            <wp:effectExtent l="0" t="0" r="0" b="0"/>
            <wp:docPr id="1639236612" name="Obraz 1639236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533650" cy="1581150"/>
                    </a:xfrm>
                    <a:prstGeom prst="rect">
                      <a:avLst/>
                    </a:prstGeom>
                  </pic:spPr>
                </pic:pic>
              </a:graphicData>
            </a:graphic>
          </wp:inline>
        </w:drawing>
      </w:r>
    </w:p>
    <w:p w14:paraId="27969E3E" w14:textId="1E10D8E3" w:rsidR="006A5E31" w:rsidRPr="0055307F" w:rsidRDefault="00FA708C" w:rsidP="00DB28F3">
      <w:pPr>
        <w:spacing w:line="259" w:lineRule="auto"/>
        <w:jc w:val="center"/>
        <w:rPr>
          <w:rFonts w:ascii="Calibri" w:eastAsia="Calibri" w:hAnsi="Calibri" w:cs="Calibri"/>
          <w:vanish/>
          <w:color w:val="000000" w:themeColor="text1"/>
          <w:sz w:val="22"/>
          <w:szCs w:val="22"/>
        </w:rPr>
      </w:pPr>
      <w:r w:rsidRPr="00FA708C">
        <w:rPr>
          <w:rFonts w:ascii="Calibri" w:eastAsia="Calibri" w:hAnsi="Calibri" w:cs="Calibri"/>
          <w:color w:val="000000" w:themeColor="text1"/>
          <w:sz w:val="22"/>
          <w:szCs w:val="22"/>
        </w:rPr>
        <w:t>Le connecteur DIN a un rebord métallique surélevé mais n'a pas de joint en caoutchouc autour de la broche. Le rebord surélevé correspond parfaitement au joint en caoutchouc trouvé sur les raccords DIN. La connexion de type Shell ou celles avec des filetages externes ont un anneau d'étanchéité autour de la broche pour sceller la connexion filetée externe standard.</w:t>
      </w:r>
      <w:r w:rsidR="00DB28F3" w:rsidRPr="0055307F">
        <w:rPr>
          <w:rFonts w:ascii="Calibri" w:eastAsia="Calibri" w:hAnsi="Calibri" w:cs="Calibri"/>
          <w:color w:val="000000" w:themeColor="text1"/>
          <w:sz w:val="22"/>
          <w:szCs w:val="22"/>
        </w:rPr>
        <w:t>.</w:t>
      </w:r>
      <w:r w:rsidR="006A5E31" w:rsidRPr="0055307F">
        <w:rPr>
          <w:rFonts w:ascii="Calibri" w:eastAsia="Calibri" w:hAnsi="Calibri" w:cs="Calibri"/>
          <w:vanish/>
          <w:color w:val="000000" w:themeColor="text1"/>
          <w:sz w:val="22"/>
          <w:szCs w:val="22"/>
        </w:rPr>
        <w:lastRenderedPageBreak/>
        <w:t>Początek formularza</w:t>
      </w:r>
    </w:p>
    <w:p w14:paraId="15CFEF3F" w14:textId="61D7D7C9" w:rsidR="00F6459B" w:rsidRPr="00F6459B" w:rsidRDefault="3E438125" w:rsidP="00F6459B">
      <w:pPr>
        <w:spacing w:line="259" w:lineRule="auto"/>
        <w:jc w:val="center"/>
        <w:rPr>
          <w:rFonts w:ascii="Calibri Light" w:eastAsia="Calibri Light" w:hAnsi="Calibri Light" w:cs="Calibri Light"/>
          <w:color w:val="2F5496"/>
          <w:sz w:val="26"/>
          <w:szCs w:val="26"/>
          <w:lang w:val="de-DE"/>
        </w:rPr>
      </w:pPr>
      <w:r>
        <w:rPr>
          <w:noProof/>
          <w:lang w:val="pl-PL" w:eastAsia="pl-PL"/>
        </w:rPr>
        <w:drawing>
          <wp:inline distT="0" distB="0" distL="0" distR="0" wp14:anchorId="55CD793F" wp14:editId="11101905">
            <wp:extent cx="3857625" cy="1371600"/>
            <wp:effectExtent l="0" t="0" r="0" b="0"/>
            <wp:docPr id="1900989363" name="Obraz 1900989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3857625" cy="1371600"/>
                    </a:xfrm>
                    <a:prstGeom prst="rect">
                      <a:avLst/>
                    </a:prstGeom>
                  </pic:spPr>
                </pic:pic>
              </a:graphicData>
            </a:graphic>
          </wp:inline>
        </w:drawing>
      </w:r>
      <w:r>
        <w:br/>
      </w:r>
      <w:r>
        <w:br/>
      </w:r>
      <w:r w:rsidR="46973D0C" w:rsidRPr="46973D0C">
        <w:rPr>
          <w:rFonts w:ascii="Calibri Light" w:eastAsia="Calibri Light" w:hAnsi="Calibri Light" w:cs="Calibri Light"/>
          <w:color w:val="2F5496"/>
          <w:sz w:val="26"/>
          <w:szCs w:val="26"/>
          <w:lang w:val="de-DE"/>
        </w:rPr>
        <w:t xml:space="preserve">9.2 </w:t>
      </w:r>
      <w:r w:rsidR="00BB7B9E" w:rsidRPr="00BB7B9E">
        <w:rPr>
          <w:rFonts w:ascii="Calibri Light" w:eastAsia="Calibri Light" w:hAnsi="Calibri Light" w:cs="Calibri Light"/>
          <w:color w:val="2F5496"/>
          <w:sz w:val="26"/>
          <w:szCs w:val="26"/>
          <w:lang w:val="de-DE"/>
        </w:rPr>
        <w:t>Remplacement du cylindre de gaz</w:t>
      </w:r>
    </w:p>
    <w:p w14:paraId="494C7B33" w14:textId="6F201056" w:rsidR="3E438125" w:rsidRDefault="3E438125" w:rsidP="46973D0C">
      <w:pPr>
        <w:spacing w:line="259" w:lineRule="auto"/>
        <w:rPr>
          <w:rFonts w:ascii="Calibri" w:eastAsia="Calibri" w:hAnsi="Calibri" w:cs="Calibri"/>
          <w:color w:val="000000" w:themeColor="text1"/>
          <w:sz w:val="22"/>
          <w:szCs w:val="22"/>
        </w:rPr>
      </w:pPr>
    </w:p>
    <w:p w14:paraId="5F64A285" w14:textId="08D68AD3" w:rsidR="00FA708C" w:rsidRPr="00FA708C" w:rsidRDefault="00FA708C" w:rsidP="00FA708C">
      <w:pPr>
        <w:spacing w:line="259" w:lineRule="auto"/>
        <w:rPr>
          <w:rStyle w:val="jlqj4b"/>
          <w:rFonts w:ascii="Calibri" w:eastAsia="Calibri" w:hAnsi="Calibri" w:cs="Calibri"/>
          <w:color w:val="000000" w:themeColor="text1"/>
          <w:sz w:val="22"/>
          <w:szCs w:val="22"/>
          <w:lang w:val="de-DE"/>
        </w:rPr>
      </w:pPr>
      <w:r w:rsidRPr="00FA708C">
        <w:rPr>
          <w:rStyle w:val="jlqj4b"/>
          <w:rFonts w:ascii="Calibri" w:eastAsia="Calibri" w:hAnsi="Calibri" w:cs="Calibri"/>
          <w:color w:val="000000" w:themeColor="text1"/>
          <w:sz w:val="22"/>
          <w:szCs w:val="22"/>
          <w:lang w:val="de-DE"/>
        </w:rPr>
        <w:t>Dès qu'une bouteille de gaz est vide, elle doit être remplacée par une pleine. Voici un plan étape par étape pour remplacer la bouteille en toute sé</w:t>
      </w:r>
      <w:r>
        <w:rPr>
          <w:rStyle w:val="jlqj4b"/>
          <w:rFonts w:ascii="Calibri" w:eastAsia="Calibri" w:hAnsi="Calibri" w:cs="Calibri"/>
          <w:color w:val="000000" w:themeColor="text1"/>
          <w:sz w:val="22"/>
          <w:szCs w:val="22"/>
          <w:lang w:val="de-DE"/>
        </w:rPr>
        <w:t>curité et vérifier les fuites :</w:t>
      </w:r>
    </w:p>
    <w:p w14:paraId="32BBAFF2" w14:textId="77777777" w:rsidR="00FA708C" w:rsidRPr="00FA708C" w:rsidRDefault="00FA708C" w:rsidP="00FA708C">
      <w:pPr>
        <w:spacing w:line="259" w:lineRule="auto"/>
        <w:rPr>
          <w:rStyle w:val="jlqj4b"/>
          <w:rFonts w:ascii="Calibri" w:eastAsia="Calibri" w:hAnsi="Calibri" w:cs="Calibri"/>
          <w:color w:val="000000" w:themeColor="text1"/>
          <w:sz w:val="22"/>
          <w:szCs w:val="22"/>
          <w:lang w:val="de-DE"/>
        </w:rPr>
      </w:pPr>
      <w:r w:rsidRPr="00FA708C">
        <w:rPr>
          <w:rStyle w:val="jlqj4b"/>
          <w:rFonts w:ascii="Calibri" w:eastAsia="Calibri" w:hAnsi="Calibri" w:cs="Calibri"/>
          <w:color w:val="000000" w:themeColor="text1"/>
          <w:sz w:val="22"/>
          <w:szCs w:val="22"/>
          <w:lang w:val="de-DE"/>
        </w:rPr>
        <w:t>Déconnexion :</w:t>
      </w:r>
    </w:p>
    <w:p w14:paraId="65599268" w14:textId="77777777" w:rsidR="00FA708C" w:rsidRPr="00FA708C" w:rsidRDefault="00FA708C" w:rsidP="00FA708C">
      <w:pPr>
        <w:spacing w:line="259" w:lineRule="auto"/>
        <w:rPr>
          <w:rStyle w:val="jlqj4b"/>
          <w:rFonts w:ascii="Calibri" w:eastAsia="Calibri" w:hAnsi="Calibri" w:cs="Calibri"/>
          <w:color w:val="000000" w:themeColor="text1"/>
          <w:sz w:val="22"/>
          <w:szCs w:val="22"/>
          <w:lang w:val="de-DE"/>
        </w:rPr>
      </w:pPr>
      <w:r w:rsidRPr="00FA708C">
        <w:rPr>
          <w:rStyle w:val="jlqj4b"/>
          <w:rFonts w:ascii="Calibri" w:eastAsia="Calibri" w:hAnsi="Calibri" w:cs="Calibri"/>
          <w:color w:val="000000" w:themeColor="text1"/>
          <w:sz w:val="22"/>
          <w:szCs w:val="22"/>
          <w:lang w:val="de-DE"/>
        </w:rPr>
        <w:t>1. Fermez la vanne d'arrêt de l'alimentation en gaz E.</w:t>
      </w:r>
    </w:p>
    <w:p w14:paraId="3852822A" w14:textId="77777777" w:rsidR="00FA708C" w:rsidRPr="00FA708C" w:rsidRDefault="00FA708C" w:rsidP="00FA708C">
      <w:pPr>
        <w:spacing w:line="259" w:lineRule="auto"/>
        <w:rPr>
          <w:rStyle w:val="jlqj4b"/>
          <w:rFonts w:ascii="Calibri" w:eastAsia="Calibri" w:hAnsi="Calibri" w:cs="Calibri"/>
          <w:color w:val="000000" w:themeColor="text1"/>
          <w:sz w:val="22"/>
          <w:szCs w:val="22"/>
          <w:lang w:val="de-DE"/>
        </w:rPr>
      </w:pPr>
      <w:r w:rsidRPr="00FA708C">
        <w:rPr>
          <w:rStyle w:val="jlqj4b"/>
          <w:rFonts w:ascii="Calibri" w:eastAsia="Calibri" w:hAnsi="Calibri" w:cs="Calibri"/>
          <w:color w:val="000000" w:themeColor="text1"/>
          <w:sz w:val="22"/>
          <w:szCs w:val="22"/>
          <w:lang w:val="de-DE"/>
        </w:rPr>
        <w:t>2. Fermez la vanne C sur la bouteille de gaz.</w:t>
      </w:r>
    </w:p>
    <w:p w14:paraId="29987A93" w14:textId="77777777" w:rsidR="00FA708C" w:rsidRDefault="00FA708C" w:rsidP="00FA708C">
      <w:pPr>
        <w:spacing w:line="259" w:lineRule="auto"/>
        <w:rPr>
          <w:rStyle w:val="jlqj4b"/>
          <w:rFonts w:ascii="Calibri" w:eastAsia="Calibri" w:hAnsi="Calibri" w:cs="Calibri"/>
          <w:color w:val="000000" w:themeColor="text1"/>
          <w:sz w:val="22"/>
          <w:szCs w:val="22"/>
          <w:lang w:val="de-DE"/>
        </w:rPr>
      </w:pPr>
      <w:r w:rsidRPr="00FA708C">
        <w:rPr>
          <w:rStyle w:val="jlqj4b"/>
          <w:rFonts w:ascii="Calibri" w:eastAsia="Calibri" w:hAnsi="Calibri" w:cs="Calibri"/>
          <w:color w:val="000000" w:themeColor="text1"/>
          <w:sz w:val="22"/>
          <w:szCs w:val="22"/>
          <w:lang w:val="de-DE"/>
        </w:rPr>
        <w:t>3. Dévissez le régulateur de pression du gaz de la bouteille de gaz (c'est un filetage à gauche, donc pour le dévisser, tournez dans le sens horaire).</w:t>
      </w:r>
    </w:p>
    <w:p w14:paraId="3793F683" w14:textId="59A31C89" w:rsidR="00FA708C" w:rsidRPr="00FA708C" w:rsidRDefault="00FA708C" w:rsidP="00FA708C">
      <w:pPr>
        <w:spacing w:line="259" w:lineRule="auto"/>
        <w:rPr>
          <w:rStyle w:val="jlqj4b"/>
          <w:rFonts w:ascii="Calibri" w:eastAsia="Calibri" w:hAnsi="Calibri" w:cs="Calibri"/>
          <w:bCs/>
          <w:color w:val="000000" w:themeColor="text1"/>
          <w:sz w:val="22"/>
          <w:szCs w:val="22"/>
          <w:lang w:val="de-DE"/>
        </w:rPr>
      </w:pPr>
      <w:r>
        <w:rPr>
          <w:rStyle w:val="jlqj4b"/>
          <w:rFonts w:ascii="Calibri" w:eastAsia="Calibri" w:hAnsi="Calibri" w:cs="Calibri"/>
          <w:bCs/>
          <w:color w:val="000000" w:themeColor="text1"/>
          <w:sz w:val="22"/>
          <w:szCs w:val="22"/>
          <w:lang w:val="de-DE"/>
        </w:rPr>
        <w:t>Connexion :</w:t>
      </w:r>
    </w:p>
    <w:p w14:paraId="4264CCD7" w14:textId="540459CB" w:rsidR="00FA708C" w:rsidRPr="00FA708C" w:rsidRDefault="00FA708C" w:rsidP="00FA708C">
      <w:pPr>
        <w:pStyle w:val="Akapitzlist"/>
        <w:numPr>
          <w:ilvl w:val="0"/>
          <w:numId w:val="37"/>
        </w:numPr>
        <w:spacing w:line="259" w:lineRule="auto"/>
        <w:rPr>
          <w:rStyle w:val="jlqj4b"/>
          <w:rFonts w:ascii="Calibri" w:eastAsia="Calibri" w:hAnsi="Calibri" w:cs="Calibri"/>
          <w:bCs/>
          <w:color w:val="000000" w:themeColor="text1"/>
          <w:sz w:val="22"/>
          <w:szCs w:val="22"/>
          <w:lang w:val="de-DE"/>
        </w:rPr>
      </w:pPr>
      <w:r w:rsidRPr="00FA708C">
        <w:rPr>
          <w:rStyle w:val="jlqj4b"/>
          <w:rFonts w:ascii="Calibri" w:eastAsia="Calibri" w:hAnsi="Calibri" w:cs="Calibri"/>
          <w:bCs/>
          <w:color w:val="000000" w:themeColor="text1"/>
          <w:sz w:val="22"/>
          <w:szCs w:val="22"/>
          <w:lang w:val="de-DE"/>
        </w:rPr>
        <w:t>Vérifiez si le régulateur de pression du gaz et la bouteille de gaz sont du même type (DIN ou Shell).</w:t>
      </w:r>
    </w:p>
    <w:p w14:paraId="3013385C" w14:textId="31718FF5" w:rsidR="00FA708C" w:rsidRPr="00FA708C" w:rsidRDefault="00FA708C" w:rsidP="00FA708C">
      <w:pPr>
        <w:pStyle w:val="Akapitzlist"/>
        <w:numPr>
          <w:ilvl w:val="0"/>
          <w:numId w:val="37"/>
        </w:numPr>
        <w:spacing w:line="259" w:lineRule="auto"/>
        <w:rPr>
          <w:rStyle w:val="jlqj4b"/>
          <w:rFonts w:ascii="Calibri" w:eastAsia="Calibri" w:hAnsi="Calibri" w:cs="Calibri"/>
          <w:bCs/>
          <w:color w:val="000000" w:themeColor="text1"/>
          <w:sz w:val="22"/>
          <w:szCs w:val="22"/>
          <w:lang w:val="de-DE"/>
        </w:rPr>
      </w:pPr>
      <w:r w:rsidRPr="00FA708C">
        <w:rPr>
          <w:rStyle w:val="jlqj4b"/>
          <w:rFonts w:ascii="Calibri" w:eastAsia="Calibri" w:hAnsi="Calibri" w:cs="Calibri"/>
          <w:bCs/>
          <w:color w:val="000000" w:themeColor="text1"/>
          <w:sz w:val="22"/>
          <w:szCs w:val="22"/>
          <w:lang w:val="de-DE"/>
        </w:rPr>
        <w:t>Inspectez le régulateur de pression du gaz pour tout dommage.</w:t>
      </w:r>
    </w:p>
    <w:p w14:paraId="6C65FC9B" w14:textId="08F4BDB9" w:rsidR="00FA708C" w:rsidRPr="00FA708C" w:rsidRDefault="00FA708C" w:rsidP="00FA708C">
      <w:pPr>
        <w:pStyle w:val="Akapitzlist"/>
        <w:numPr>
          <w:ilvl w:val="0"/>
          <w:numId w:val="37"/>
        </w:numPr>
        <w:spacing w:line="259" w:lineRule="auto"/>
        <w:rPr>
          <w:rStyle w:val="jlqj4b"/>
          <w:rFonts w:ascii="Calibri" w:eastAsia="Calibri" w:hAnsi="Calibri" w:cs="Calibri"/>
          <w:bCs/>
          <w:color w:val="000000" w:themeColor="text1"/>
          <w:sz w:val="22"/>
          <w:szCs w:val="22"/>
          <w:lang w:val="de-DE"/>
        </w:rPr>
      </w:pPr>
      <w:r w:rsidRPr="00FA708C">
        <w:rPr>
          <w:rStyle w:val="jlqj4b"/>
          <w:rFonts w:ascii="Calibri" w:eastAsia="Calibri" w:hAnsi="Calibri" w:cs="Calibri"/>
          <w:bCs/>
          <w:color w:val="000000" w:themeColor="text1"/>
          <w:sz w:val="22"/>
          <w:szCs w:val="22"/>
          <w:lang w:val="de-DE"/>
        </w:rPr>
        <w:t>Connectez le régulateur de pression du gaz à la bouteille, serrez-le manuellement et tapez légèrement dessus avec la clé de la bouteille de gaz (ou une clé).</w:t>
      </w:r>
    </w:p>
    <w:p w14:paraId="1F98C8B0" w14:textId="67B0A9F3" w:rsidR="00FA708C" w:rsidRPr="00FA708C" w:rsidRDefault="00FA708C" w:rsidP="00FA708C">
      <w:pPr>
        <w:pStyle w:val="Akapitzlist"/>
        <w:numPr>
          <w:ilvl w:val="0"/>
          <w:numId w:val="37"/>
        </w:numPr>
        <w:spacing w:line="259" w:lineRule="auto"/>
        <w:rPr>
          <w:rStyle w:val="jlqj4b"/>
          <w:rFonts w:ascii="Calibri" w:eastAsia="Calibri" w:hAnsi="Calibri" w:cs="Calibri"/>
          <w:bCs/>
          <w:color w:val="000000" w:themeColor="text1"/>
          <w:sz w:val="22"/>
          <w:szCs w:val="22"/>
          <w:lang w:val="de-DE"/>
        </w:rPr>
      </w:pPr>
      <w:r w:rsidRPr="00FA708C">
        <w:rPr>
          <w:rStyle w:val="jlqj4b"/>
          <w:rFonts w:ascii="Calibri" w:eastAsia="Calibri" w:hAnsi="Calibri" w:cs="Calibri"/>
          <w:bCs/>
          <w:color w:val="000000" w:themeColor="text1"/>
          <w:sz w:val="22"/>
          <w:szCs w:val="22"/>
          <w:lang w:val="de-DE"/>
        </w:rPr>
        <w:t>Ouvrez manuellement la vanne sur la bouteille de gaz.</w:t>
      </w:r>
    </w:p>
    <w:p w14:paraId="4357BD83" w14:textId="1D22C804" w:rsidR="00FA708C" w:rsidRPr="00FA708C" w:rsidRDefault="00FA708C" w:rsidP="00FA708C">
      <w:pPr>
        <w:pStyle w:val="Akapitzlist"/>
        <w:numPr>
          <w:ilvl w:val="0"/>
          <w:numId w:val="37"/>
        </w:numPr>
        <w:spacing w:line="259" w:lineRule="auto"/>
        <w:rPr>
          <w:rStyle w:val="jlqj4b"/>
          <w:rFonts w:ascii="Calibri" w:eastAsia="Calibri" w:hAnsi="Calibri" w:cs="Calibri"/>
          <w:bCs/>
          <w:color w:val="000000" w:themeColor="text1"/>
          <w:sz w:val="22"/>
          <w:szCs w:val="22"/>
          <w:lang w:val="de-DE"/>
        </w:rPr>
      </w:pPr>
      <w:r w:rsidRPr="00FA708C">
        <w:rPr>
          <w:rStyle w:val="jlqj4b"/>
          <w:rFonts w:ascii="Calibri" w:eastAsia="Calibri" w:hAnsi="Calibri" w:cs="Calibri"/>
          <w:bCs/>
          <w:color w:val="000000" w:themeColor="text1"/>
          <w:sz w:val="22"/>
          <w:szCs w:val="22"/>
          <w:lang w:val="de-DE"/>
        </w:rPr>
        <w:t>Appliquez une solution savonneuse ou utilisez un spray de détection de fuites de gaz sur la connexion.</w:t>
      </w:r>
    </w:p>
    <w:p w14:paraId="180E1F90" w14:textId="48D139C5" w:rsidR="00FA708C" w:rsidRPr="00FA708C" w:rsidRDefault="00FA708C" w:rsidP="00FA708C">
      <w:pPr>
        <w:pStyle w:val="Akapitzlist"/>
        <w:numPr>
          <w:ilvl w:val="0"/>
          <w:numId w:val="37"/>
        </w:numPr>
        <w:spacing w:line="259" w:lineRule="auto"/>
        <w:rPr>
          <w:rStyle w:val="jlqj4b"/>
          <w:rFonts w:ascii="Calibri" w:eastAsia="Calibri" w:hAnsi="Calibri" w:cs="Calibri"/>
          <w:bCs/>
          <w:color w:val="000000" w:themeColor="text1"/>
          <w:sz w:val="22"/>
          <w:szCs w:val="22"/>
          <w:lang w:val="de-DE"/>
        </w:rPr>
      </w:pPr>
      <w:r w:rsidRPr="00FA708C">
        <w:rPr>
          <w:rStyle w:val="jlqj4b"/>
          <w:rFonts w:ascii="Calibri" w:eastAsia="Calibri" w:hAnsi="Calibri" w:cs="Calibri"/>
          <w:bCs/>
          <w:color w:val="000000" w:themeColor="text1"/>
          <w:sz w:val="22"/>
          <w:szCs w:val="22"/>
          <w:lang w:val="de-DE"/>
        </w:rPr>
        <w:t>Des bulles se forment-elles ? Si oui, fermez immédiatement la vanne C et vérifiez la connexion.</w:t>
      </w:r>
    </w:p>
    <w:p w14:paraId="7E057A58" w14:textId="23DEC0E1" w:rsidR="00FA708C" w:rsidRPr="00FA708C" w:rsidRDefault="00FA708C" w:rsidP="00FA708C">
      <w:pPr>
        <w:pStyle w:val="Akapitzlist"/>
        <w:numPr>
          <w:ilvl w:val="0"/>
          <w:numId w:val="37"/>
        </w:numPr>
        <w:spacing w:line="259" w:lineRule="auto"/>
        <w:rPr>
          <w:rStyle w:val="jlqj4b"/>
          <w:rFonts w:ascii="Calibri" w:eastAsia="Calibri" w:hAnsi="Calibri" w:cs="Calibri"/>
          <w:bCs/>
          <w:color w:val="000000" w:themeColor="text1"/>
          <w:sz w:val="22"/>
          <w:szCs w:val="22"/>
          <w:lang w:val="de-DE"/>
        </w:rPr>
      </w:pPr>
      <w:r w:rsidRPr="00FA708C">
        <w:rPr>
          <w:rStyle w:val="jlqj4b"/>
          <w:rFonts w:ascii="Calibri" w:eastAsia="Calibri" w:hAnsi="Calibri" w:cs="Calibri"/>
          <w:bCs/>
          <w:color w:val="000000" w:themeColor="text1"/>
          <w:sz w:val="22"/>
          <w:szCs w:val="22"/>
          <w:lang w:val="de-DE"/>
        </w:rPr>
        <w:t>S'il n'y a pas de bulles, vous pouvez ouvrir la vanne de robinet de gaz E.</w:t>
      </w:r>
    </w:p>
    <w:p w14:paraId="71DE78D4" w14:textId="33338492" w:rsidR="00DB28F3" w:rsidRPr="0055307F" w:rsidRDefault="3E438125" w:rsidP="00FA708C">
      <w:pPr>
        <w:spacing w:line="259" w:lineRule="auto"/>
        <w:rPr>
          <w:rFonts w:ascii="Calibri" w:eastAsia="Calibri" w:hAnsi="Calibri" w:cs="Calibri"/>
          <w:bCs/>
          <w:color w:val="000000" w:themeColor="text1"/>
          <w:sz w:val="22"/>
          <w:szCs w:val="22"/>
        </w:rPr>
      </w:pPr>
      <w:r>
        <w:rPr>
          <w:noProof/>
          <w:lang w:val="pl-PL" w:eastAsia="pl-PL"/>
        </w:rPr>
        <w:lastRenderedPageBreak/>
        <w:drawing>
          <wp:inline distT="0" distB="0" distL="0" distR="0" wp14:anchorId="40D0AC8F" wp14:editId="45A76AB8">
            <wp:extent cx="1295400" cy="1134349"/>
            <wp:effectExtent l="0" t="0" r="0" b="8890"/>
            <wp:docPr id="1246766110" name="Obraz 1246766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1299115" cy="1137602"/>
                    </a:xfrm>
                    <a:prstGeom prst="rect">
                      <a:avLst/>
                    </a:prstGeom>
                  </pic:spPr>
                </pic:pic>
              </a:graphicData>
            </a:graphic>
          </wp:inline>
        </w:drawing>
      </w:r>
      <w:r w:rsidR="46973D0C">
        <w:t xml:space="preserve">       </w:t>
      </w:r>
      <w:r>
        <w:rPr>
          <w:noProof/>
          <w:lang w:val="pl-PL" w:eastAsia="pl-PL"/>
        </w:rPr>
        <w:drawing>
          <wp:inline distT="0" distB="0" distL="0" distR="0" wp14:anchorId="1910BE6D" wp14:editId="5B0804EC">
            <wp:extent cx="1438274" cy="1226070"/>
            <wp:effectExtent l="0" t="0" r="0" b="0"/>
            <wp:docPr id="1717735597" name="Obraz 1717735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1438475" cy="1226242"/>
                    </a:xfrm>
                    <a:prstGeom prst="rect">
                      <a:avLst/>
                    </a:prstGeom>
                  </pic:spPr>
                </pic:pic>
              </a:graphicData>
            </a:graphic>
          </wp:inline>
        </w:drawing>
      </w:r>
      <w:r w:rsidR="46973D0C">
        <w:t xml:space="preserve">         </w:t>
      </w:r>
      <w:r>
        <w:rPr>
          <w:noProof/>
          <w:lang w:val="pl-PL" w:eastAsia="pl-PL"/>
        </w:rPr>
        <w:drawing>
          <wp:inline distT="0" distB="0" distL="0" distR="0" wp14:anchorId="01A2E59D" wp14:editId="7763C483">
            <wp:extent cx="2095500" cy="3239227"/>
            <wp:effectExtent l="0" t="0" r="0" b="0"/>
            <wp:docPr id="1890219439" name="Obraz 1890219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095500" cy="3239227"/>
                    </a:xfrm>
                    <a:prstGeom prst="rect">
                      <a:avLst/>
                    </a:prstGeom>
                  </pic:spPr>
                </pic:pic>
              </a:graphicData>
            </a:graphic>
          </wp:inline>
        </w:drawing>
      </w:r>
    </w:p>
    <w:p w14:paraId="2582BCA0" w14:textId="1A4F1462" w:rsidR="00697F27" w:rsidRPr="00697F27" w:rsidRDefault="00FA708C" w:rsidP="00DB28F3">
      <w:pPr>
        <w:spacing w:line="259" w:lineRule="auto"/>
      </w:pPr>
      <w:r w:rsidRPr="00FA708C">
        <w:rPr>
          <w:rFonts w:ascii="Calibri" w:eastAsia="Calibri" w:hAnsi="Calibri" w:cs="Calibri"/>
          <w:bCs/>
          <w:color w:val="000000" w:themeColor="text1"/>
          <w:sz w:val="22"/>
          <w:szCs w:val="22"/>
        </w:rPr>
        <w:t>!Risque d'incendie, danger de mort ! Un système de gaz qui fuit peut entraîner des situations mettant la vie en danger. Les installations de gaz doivent être inspectées par des installateurs de gaz agréés au moins tous les 3 ans.</w:t>
      </w:r>
    </w:p>
    <w:p w14:paraId="238B0870" w14:textId="77777777" w:rsidR="00697F27" w:rsidRPr="00697F27" w:rsidRDefault="00697F27" w:rsidP="00697F27">
      <w:pPr>
        <w:pStyle w:val="Nagwek1"/>
        <w:spacing w:before="240" w:line="259" w:lineRule="auto"/>
        <w:rPr>
          <w:rFonts w:ascii="Calibri" w:eastAsia="Calibri" w:hAnsi="Calibri" w:cs="Calibri"/>
          <w:b/>
          <w:bCs/>
          <w:vanish/>
          <w:color w:val="000000" w:themeColor="text1"/>
          <w:sz w:val="22"/>
          <w:szCs w:val="22"/>
          <w:lang w:val="pl-PL"/>
        </w:rPr>
      </w:pPr>
      <w:r w:rsidRPr="00697F27">
        <w:rPr>
          <w:rFonts w:ascii="Calibri" w:eastAsia="Calibri" w:hAnsi="Calibri" w:cs="Calibri"/>
          <w:b/>
          <w:bCs/>
          <w:vanish/>
          <w:color w:val="000000" w:themeColor="text1"/>
          <w:sz w:val="22"/>
          <w:szCs w:val="22"/>
          <w:lang w:val="pl-PL"/>
        </w:rPr>
        <w:t>Początek formularza</w:t>
      </w:r>
    </w:p>
    <w:p w14:paraId="2B3ADD1A" w14:textId="3DCB6106" w:rsidR="3E438125" w:rsidRDefault="68A19E7B" w:rsidP="68A19E7B">
      <w:pPr>
        <w:pStyle w:val="Nagwek1"/>
        <w:spacing w:before="240" w:after="0" w:line="259" w:lineRule="auto"/>
        <w:rPr>
          <w:rFonts w:ascii="Calibri Light" w:eastAsia="Calibri Light" w:hAnsi="Calibri Light" w:cs="Calibri Light"/>
          <w:color w:val="000000" w:themeColor="text1"/>
          <w:sz w:val="32"/>
          <w:szCs w:val="32"/>
        </w:rPr>
      </w:pPr>
      <w:r w:rsidRPr="68A19E7B">
        <w:rPr>
          <w:rFonts w:ascii="Calibri Light" w:eastAsia="Calibri Light" w:hAnsi="Calibri Light" w:cs="Calibri Light"/>
          <w:color w:val="2F5496"/>
          <w:sz w:val="32"/>
          <w:szCs w:val="32"/>
          <w:lang w:val="de-DE"/>
        </w:rPr>
        <w:t xml:space="preserve">10. </w:t>
      </w:r>
      <w:r w:rsidR="00BB7B9E" w:rsidRPr="00BB7B9E">
        <w:rPr>
          <w:rFonts w:ascii="Calibri Light" w:eastAsia="Calibri Light" w:hAnsi="Calibri Light" w:cs="Calibri Light"/>
          <w:color w:val="2F5496"/>
          <w:sz w:val="32"/>
          <w:szCs w:val="32"/>
          <w:lang w:val="de-DE"/>
        </w:rPr>
        <w:t>Chauffage</w:t>
      </w:r>
    </w:p>
    <w:p w14:paraId="7162997C" w14:textId="4CA14970" w:rsidR="003A450A" w:rsidRPr="003A450A" w:rsidRDefault="00697F27" w:rsidP="003A450A">
      <w:pPr>
        <w:spacing w:line="259" w:lineRule="auto"/>
        <w:jc w:val="both"/>
        <w:rPr>
          <w:rFonts w:ascii="Calibri" w:eastAsia="Calibri" w:hAnsi="Calibri" w:cs="Calibri"/>
          <w:color w:val="000000" w:themeColor="text1"/>
          <w:sz w:val="22"/>
          <w:szCs w:val="22"/>
        </w:rPr>
      </w:pPr>
      <w:r w:rsidRPr="00697F27">
        <w:rPr>
          <w:rFonts w:ascii="Calibri" w:eastAsia="Calibri" w:hAnsi="Calibri" w:cs="Calibri"/>
          <w:color w:val="000000" w:themeColor="text1"/>
          <w:sz w:val="22"/>
          <w:szCs w:val="22"/>
        </w:rPr>
        <w:br/>
      </w:r>
      <w:r w:rsidR="003A450A" w:rsidRPr="003A450A">
        <w:rPr>
          <w:rFonts w:ascii="Calibri" w:eastAsia="Calibri" w:hAnsi="Calibri" w:cs="Calibri"/>
          <w:color w:val="000000" w:themeColor="text1"/>
          <w:sz w:val="22"/>
          <w:szCs w:val="22"/>
        </w:rPr>
        <w:t xml:space="preserve">Le système de chauffage central est situé dans le placard à côté de la cabine de douche. Cette chaudière fournit à la fois le chauffage et l'eau chaude. La chaudière brûle du gaz propane provenant des </w:t>
      </w:r>
      <w:r w:rsidR="001F5605">
        <w:rPr>
          <w:rFonts w:ascii="Calibri" w:eastAsia="Calibri" w:hAnsi="Calibri" w:cs="Calibri"/>
          <w:color w:val="000000" w:themeColor="text1"/>
          <w:sz w:val="22"/>
          <w:szCs w:val="22"/>
        </w:rPr>
        <w:t>bouteilles de gaz Campi400</w:t>
      </w:r>
      <w:r w:rsidR="003A450A" w:rsidRPr="003A450A">
        <w:rPr>
          <w:rFonts w:ascii="Calibri" w:eastAsia="Calibri" w:hAnsi="Calibri" w:cs="Calibri"/>
          <w:color w:val="000000" w:themeColor="text1"/>
          <w:sz w:val="22"/>
          <w:szCs w:val="22"/>
        </w:rPr>
        <w:t>. La température dans chaque pièce peut être contrôlée à l'aide de vannes thermostatiques sur les radiateurs. La vanne de gaz doit être ouverte pour utiliser le chauffage central (même si le chauffage central est protégé contre le gel) ! Après avoir changé la bouteille de gaz ou lorsqu'elle est vide, connectez une nouvelle bouteille comme décrit précédemment et laissez le chauffage allumé pendant environ 2 minutes pour éliminer l'air du système.</w:t>
      </w:r>
    </w:p>
    <w:p w14:paraId="6EA7121F" w14:textId="77777777" w:rsidR="003A450A" w:rsidRPr="003A450A" w:rsidRDefault="003A450A" w:rsidP="003A450A">
      <w:pPr>
        <w:spacing w:line="259" w:lineRule="auto"/>
        <w:jc w:val="both"/>
        <w:rPr>
          <w:rFonts w:ascii="Calibri" w:eastAsia="Calibri" w:hAnsi="Calibri" w:cs="Calibri"/>
          <w:color w:val="000000" w:themeColor="text1"/>
          <w:sz w:val="22"/>
          <w:szCs w:val="22"/>
        </w:rPr>
      </w:pPr>
      <w:r w:rsidRPr="003A450A">
        <w:rPr>
          <w:rFonts w:ascii="Calibri" w:eastAsia="Calibri" w:hAnsi="Calibri" w:cs="Calibri"/>
          <w:color w:val="000000" w:themeColor="text1"/>
          <w:sz w:val="22"/>
          <w:szCs w:val="22"/>
        </w:rPr>
        <w:t>Remarque : À la fin de la saison de chauffage, ne fermez pas toutes les vannes thermostatiques. Cela entraînera une température plus élevée à l'entrée qu'à la sortie, ce qui provoquera un message d'erreur. Il est préférable de régler la température sur le panneau de contrôle du chauffage Thermet.</w:t>
      </w:r>
    </w:p>
    <w:p w14:paraId="3277A847" w14:textId="77777777" w:rsidR="003A450A" w:rsidRDefault="003A450A" w:rsidP="003A450A">
      <w:pPr>
        <w:spacing w:line="259" w:lineRule="auto"/>
        <w:jc w:val="both"/>
        <w:rPr>
          <w:rFonts w:ascii="Calibri" w:eastAsia="Calibri" w:hAnsi="Calibri" w:cs="Calibri"/>
          <w:color w:val="000000" w:themeColor="text1"/>
          <w:sz w:val="22"/>
          <w:szCs w:val="22"/>
        </w:rPr>
      </w:pPr>
      <w:r w:rsidRPr="003A450A">
        <w:rPr>
          <w:rFonts w:ascii="Calibri" w:eastAsia="Calibri" w:hAnsi="Calibri" w:cs="Calibri"/>
          <w:color w:val="000000" w:themeColor="text1"/>
          <w:sz w:val="22"/>
          <w:szCs w:val="22"/>
        </w:rPr>
        <w:t>Pour des informations supplémentaires sur le Thermet, reportez-vous à l'Annexe B.</w:t>
      </w:r>
    </w:p>
    <w:p w14:paraId="19E6351E" w14:textId="337F7752" w:rsidR="00DB28F3" w:rsidRDefault="3E438125" w:rsidP="003A450A">
      <w:pPr>
        <w:spacing w:line="259" w:lineRule="auto"/>
        <w:jc w:val="both"/>
        <w:rPr>
          <w:rFonts w:ascii="Calibri" w:eastAsia="Calibri" w:hAnsi="Calibri" w:cs="Calibri"/>
          <w:b/>
          <w:bCs/>
          <w:color w:val="000000" w:themeColor="text1"/>
          <w:sz w:val="22"/>
          <w:szCs w:val="22"/>
        </w:rPr>
      </w:pPr>
      <w:r>
        <w:rPr>
          <w:noProof/>
          <w:lang w:val="pl-PL" w:eastAsia="pl-PL"/>
        </w:rPr>
        <w:lastRenderedPageBreak/>
        <w:drawing>
          <wp:inline distT="0" distB="0" distL="0" distR="0" wp14:anchorId="25F07C3D" wp14:editId="4CCFDD42">
            <wp:extent cx="2999699" cy="2170932"/>
            <wp:effectExtent l="0" t="0" r="0" b="0"/>
            <wp:docPr id="1213773490" name="Obraz 1213773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999699" cy="2170932"/>
                    </a:xfrm>
                    <a:prstGeom prst="rect">
                      <a:avLst/>
                    </a:prstGeom>
                  </pic:spPr>
                </pic:pic>
              </a:graphicData>
            </a:graphic>
          </wp:inline>
        </w:drawing>
      </w:r>
      <w:r>
        <w:rPr>
          <w:noProof/>
          <w:lang w:val="pl-PL" w:eastAsia="pl-PL"/>
        </w:rPr>
        <w:drawing>
          <wp:inline distT="0" distB="0" distL="0" distR="0" wp14:anchorId="2088CF82" wp14:editId="6153FBC1">
            <wp:extent cx="1737962" cy="2314575"/>
            <wp:effectExtent l="0" t="0" r="0" b="0"/>
            <wp:docPr id="2134749292" name="Obraz 2134749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737962" cy="2314575"/>
                    </a:xfrm>
                    <a:prstGeom prst="rect">
                      <a:avLst/>
                    </a:prstGeom>
                  </pic:spPr>
                </pic:pic>
              </a:graphicData>
            </a:graphic>
          </wp:inline>
        </w:drawing>
      </w:r>
    </w:p>
    <w:p w14:paraId="73DC5838" w14:textId="22A30613" w:rsidR="003A450A" w:rsidRDefault="003A450A" w:rsidP="003A450A">
      <w:pPr>
        <w:spacing w:line="259" w:lineRule="auto"/>
        <w:jc w:val="both"/>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A. Température de chauffage + B. Température de chauffage - </w:t>
      </w:r>
      <w:r w:rsidRPr="003A450A">
        <w:rPr>
          <w:rFonts w:ascii="Calibri" w:eastAsia="Calibri" w:hAnsi="Calibri" w:cs="Calibri"/>
          <w:color w:val="000000" w:themeColor="text1"/>
          <w:sz w:val="22"/>
          <w:szCs w:val="22"/>
        </w:rPr>
        <w:t>C</w:t>
      </w:r>
      <w:r>
        <w:rPr>
          <w:rFonts w:ascii="Calibri" w:eastAsia="Calibri" w:hAnsi="Calibri" w:cs="Calibri"/>
          <w:color w:val="000000" w:themeColor="text1"/>
          <w:sz w:val="22"/>
          <w:szCs w:val="22"/>
        </w:rPr>
        <w:t xml:space="preserve">. Température de l'eau chaude +              </w:t>
      </w:r>
      <w:r w:rsidRPr="003A450A">
        <w:rPr>
          <w:rFonts w:ascii="Calibri" w:eastAsia="Calibri" w:hAnsi="Calibri" w:cs="Calibri"/>
          <w:color w:val="000000" w:themeColor="text1"/>
          <w:sz w:val="22"/>
          <w:szCs w:val="22"/>
        </w:rPr>
        <w:t>D</w:t>
      </w:r>
      <w:r>
        <w:rPr>
          <w:rFonts w:ascii="Calibri" w:eastAsia="Calibri" w:hAnsi="Calibri" w:cs="Calibri"/>
          <w:color w:val="000000" w:themeColor="text1"/>
          <w:sz w:val="22"/>
          <w:szCs w:val="22"/>
        </w:rPr>
        <w:t xml:space="preserve">. Température de l'eau chaude - </w:t>
      </w:r>
      <w:r w:rsidRPr="003A450A">
        <w:rPr>
          <w:rFonts w:ascii="Calibri" w:eastAsia="Calibri" w:hAnsi="Calibri" w:cs="Calibri"/>
          <w:color w:val="000000" w:themeColor="text1"/>
          <w:sz w:val="22"/>
          <w:szCs w:val="22"/>
        </w:rPr>
        <w:t>E. Mode de fonctionnement (été, hiver, protect</w:t>
      </w:r>
      <w:r>
        <w:rPr>
          <w:rFonts w:ascii="Calibri" w:eastAsia="Calibri" w:hAnsi="Calibri" w:cs="Calibri"/>
          <w:color w:val="000000" w:themeColor="text1"/>
          <w:sz w:val="22"/>
          <w:szCs w:val="22"/>
        </w:rPr>
        <w:t xml:space="preserve">ion contre le gel) F. Bouton de réinitialisation </w:t>
      </w:r>
      <w:r w:rsidRPr="003A450A">
        <w:rPr>
          <w:rFonts w:ascii="Calibri" w:eastAsia="Calibri" w:hAnsi="Calibri" w:cs="Calibri"/>
          <w:color w:val="000000" w:themeColor="text1"/>
          <w:sz w:val="22"/>
          <w:szCs w:val="22"/>
        </w:rPr>
        <w:t>G. Mode d'information</w:t>
      </w:r>
    </w:p>
    <w:p w14:paraId="4FC8A9B4" w14:textId="6731452B" w:rsidR="3E438125" w:rsidRPr="00DB28F3" w:rsidRDefault="00697F27" w:rsidP="003A450A">
      <w:pPr>
        <w:spacing w:line="259" w:lineRule="auto"/>
      </w:pPr>
      <w:r>
        <w:rPr>
          <w:noProof/>
          <w:lang w:val="pl-PL" w:eastAsia="pl-PL"/>
        </w:rPr>
        <w:drawing>
          <wp:anchor distT="0" distB="0" distL="114300" distR="114300" simplePos="0" relativeHeight="251659264" behindDoc="1" locked="0" layoutInCell="1" allowOverlap="1" wp14:anchorId="0A350FFE" wp14:editId="493BEEEA">
            <wp:simplePos x="0" y="0"/>
            <wp:positionH relativeFrom="column">
              <wp:posOffset>-476250</wp:posOffset>
            </wp:positionH>
            <wp:positionV relativeFrom="paragraph">
              <wp:posOffset>206375</wp:posOffset>
            </wp:positionV>
            <wp:extent cx="5210175" cy="2212349"/>
            <wp:effectExtent l="0" t="0" r="0" b="0"/>
            <wp:wrapNone/>
            <wp:docPr id="1181838436" name="Obraz 1181838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extLst>
                        <a:ext uri="{28A0092B-C50C-407E-A947-70E740481C1C}">
                          <a14:useLocalDpi xmlns:a14="http://schemas.microsoft.com/office/drawing/2010/main" val="0"/>
                        </a:ext>
                      </a:extLst>
                    </a:blip>
                    <a:stretch>
                      <a:fillRect/>
                    </a:stretch>
                  </pic:blipFill>
                  <pic:spPr>
                    <a:xfrm>
                      <a:off x="0" y="0"/>
                      <a:ext cx="5228789" cy="2220253"/>
                    </a:xfrm>
                    <a:prstGeom prst="rect">
                      <a:avLst/>
                    </a:prstGeom>
                  </pic:spPr>
                </pic:pic>
              </a:graphicData>
            </a:graphic>
            <wp14:sizeRelH relativeFrom="page">
              <wp14:pctWidth>0</wp14:pctWidth>
            </wp14:sizeRelH>
            <wp14:sizeRelV relativeFrom="page">
              <wp14:pctHeight>0</wp14:pctHeight>
            </wp14:sizeRelV>
          </wp:anchor>
        </w:drawing>
      </w:r>
      <w:r w:rsidR="46973D0C" w:rsidRPr="46973D0C">
        <w:rPr>
          <w:rFonts w:ascii="Calibri Light" w:eastAsia="Calibri Light" w:hAnsi="Calibri Light" w:cs="Calibri Light"/>
          <w:color w:val="2F5496"/>
          <w:sz w:val="26"/>
          <w:szCs w:val="26"/>
          <w:lang w:val="de-DE"/>
        </w:rPr>
        <w:t xml:space="preserve">10.1 </w:t>
      </w:r>
      <w:r w:rsidR="00BB7B9E" w:rsidRPr="00BB7B9E">
        <w:rPr>
          <w:rFonts w:ascii="Calibri Light" w:eastAsia="Calibri Light" w:hAnsi="Calibri Light" w:cs="Calibri Light"/>
          <w:color w:val="2F5496"/>
          <w:sz w:val="26"/>
          <w:szCs w:val="26"/>
          <w:lang w:val="de-DE"/>
        </w:rPr>
        <w:t>Modes de fonctionnement</w:t>
      </w:r>
    </w:p>
    <w:p w14:paraId="1A5F394A" w14:textId="19F2B0A0" w:rsidR="00697F27" w:rsidRDefault="3E438125" w:rsidP="46973D0C">
      <w:pPr>
        <w:pStyle w:val="Nagwek1"/>
        <w:spacing w:before="240" w:after="0" w:line="259" w:lineRule="auto"/>
        <w:rPr>
          <w:rFonts w:ascii="Calibri Light" w:eastAsia="Calibri Light" w:hAnsi="Calibri Light" w:cs="Calibri Light"/>
          <w:color w:val="2F5496"/>
          <w:sz w:val="32"/>
          <w:szCs w:val="32"/>
          <w:lang w:val="de-DE"/>
        </w:rPr>
      </w:pPr>
      <w:r>
        <w:br/>
      </w:r>
    </w:p>
    <w:p w14:paraId="0687BC16" w14:textId="77777777" w:rsidR="00697F27" w:rsidRDefault="00697F27" w:rsidP="46973D0C">
      <w:pPr>
        <w:pStyle w:val="Nagwek1"/>
        <w:spacing w:before="240" w:after="0" w:line="259" w:lineRule="auto"/>
        <w:rPr>
          <w:rFonts w:ascii="Calibri Light" w:eastAsia="Calibri Light" w:hAnsi="Calibri Light" w:cs="Calibri Light"/>
          <w:color w:val="2F5496"/>
          <w:sz w:val="32"/>
          <w:szCs w:val="32"/>
          <w:lang w:val="de-DE"/>
        </w:rPr>
      </w:pPr>
    </w:p>
    <w:p w14:paraId="2047415B" w14:textId="548773B0" w:rsidR="00697F27" w:rsidRDefault="00697F27" w:rsidP="00697F27">
      <w:pPr>
        <w:pStyle w:val="Nagwek1"/>
        <w:tabs>
          <w:tab w:val="left" w:pos="3855"/>
        </w:tabs>
        <w:spacing w:before="240" w:after="0" w:line="259" w:lineRule="auto"/>
        <w:rPr>
          <w:rFonts w:ascii="Calibri Light" w:eastAsia="Calibri Light" w:hAnsi="Calibri Light" w:cs="Calibri Light"/>
          <w:color w:val="2F5496"/>
          <w:sz w:val="32"/>
          <w:szCs w:val="32"/>
          <w:lang w:val="de-DE"/>
        </w:rPr>
      </w:pPr>
    </w:p>
    <w:p w14:paraId="1358B80E" w14:textId="77777777" w:rsidR="00DB28F3" w:rsidRDefault="00DB28F3" w:rsidP="46973D0C">
      <w:pPr>
        <w:pStyle w:val="Nagwek1"/>
        <w:spacing w:before="240" w:after="0" w:line="259" w:lineRule="auto"/>
        <w:rPr>
          <w:rFonts w:ascii="Calibri Light" w:eastAsia="Calibri Light" w:hAnsi="Calibri Light" w:cs="Calibri Light"/>
          <w:color w:val="2F5496"/>
          <w:sz w:val="32"/>
          <w:szCs w:val="32"/>
          <w:lang w:val="de-DE"/>
        </w:rPr>
      </w:pPr>
    </w:p>
    <w:p w14:paraId="03D1CFC6" w14:textId="4F00B70F" w:rsidR="00DB28F3" w:rsidRPr="00DB28F3" w:rsidRDefault="46973D0C" w:rsidP="46973D0C">
      <w:pPr>
        <w:pStyle w:val="Nagwek1"/>
        <w:spacing w:before="240" w:after="0" w:line="259" w:lineRule="auto"/>
        <w:rPr>
          <w:rStyle w:val="jlqj4b"/>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 xml:space="preserve">11. </w:t>
      </w:r>
      <w:r w:rsidR="001F5605">
        <w:rPr>
          <w:rFonts w:ascii="Calibri Light" w:eastAsia="Calibri Light" w:hAnsi="Calibri Light" w:cs="Calibri Light"/>
          <w:color w:val="2F5496"/>
          <w:sz w:val="32"/>
          <w:szCs w:val="32"/>
          <w:lang w:val="de-DE"/>
        </w:rPr>
        <w:t>Navigation avec Campi400</w:t>
      </w:r>
    </w:p>
    <w:p w14:paraId="10E171F0" w14:textId="7751EF84" w:rsidR="00BB7B9E" w:rsidRDefault="003A450A" w:rsidP="00DB28F3">
      <w:pPr>
        <w:pStyle w:val="Nagwek1"/>
        <w:spacing w:before="240" w:after="0" w:line="259" w:lineRule="auto"/>
        <w:rPr>
          <w:rStyle w:val="jlqj4b"/>
          <w:rFonts w:ascii="Calibri" w:eastAsia="Calibri" w:hAnsi="Calibri" w:cs="Calibri"/>
          <w:color w:val="000000" w:themeColor="text1"/>
          <w:sz w:val="22"/>
          <w:szCs w:val="22"/>
          <w:lang w:val="de-DE"/>
        </w:rPr>
      </w:pPr>
      <w:r w:rsidRPr="003A450A">
        <w:rPr>
          <w:rStyle w:val="jlqj4b"/>
          <w:rFonts w:ascii="Calibri" w:eastAsia="Calibri" w:hAnsi="Calibri" w:cs="Calibri"/>
          <w:color w:val="000000" w:themeColor="text1"/>
          <w:sz w:val="22"/>
          <w:szCs w:val="22"/>
          <w:lang w:val="de-DE"/>
        </w:rPr>
        <w:t>Avant que tout danger potentiel ne se présente, il est crucial de vérifier les moteurs et le circuit de carburant. Sinon, il y a une chance qu'il n'y ait pas suffisamment de carburant ou d'huile lubrifiante pour les moteurs. Plus d'informations sur les moteurs peuvent être trouvées dans l'Annexe C</w:t>
      </w:r>
      <w:r>
        <w:rPr>
          <w:rStyle w:val="jlqj4b"/>
          <w:rFonts w:ascii="Calibri" w:eastAsia="Calibri" w:hAnsi="Calibri" w:cs="Calibri"/>
          <w:color w:val="000000" w:themeColor="text1"/>
          <w:sz w:val="22"/>
          <w:szCs w:val="22"/>
          <w:lang w:val="de-DE"/>
        </w:rPr>
        <w:t>.</w:t>
      </w:r>
    </w:p>
    <w:p w14:paraId="7F18D936" w14:textId="77777777" w:rsidR="003A450A" w:rsidRPr="003A450A" w:rsidRDefault="003A450A" w:rsidP="003A450A">
      <w:pPr>
        <w:rPr>
          <w:lang w:val="de-DE"/>
        </w:rPr>
      </w:pPr>
    </w:p>
    <w:p w14:paraId="33DCC347" w14:textId="77777777" w:rsidR="00BB7B9E" w:rsidRDefault="00BB7B9E" w:rsidP="00DB28F3">
      <w:pPr>
        <w:pStyle w:val="Nagwek1"/>
        <w:spacing w:before="240" w:after="0" w:line="259" w:lineRule="auto"/>
        <w:rPr>
          <w:rFonts w:ascii="Calibri Light" w:eastAsia="Calibri Light" w:hAnsi="Calibri Light" w:cs="Calibri Light"/>
          <w:color w:val="2F5496"/>
          <w:sz w:val="32"/>
          <w:szCs w:val="32"/>
          <w:lang w:val="de-DE"/>
        </w:rPr>
      </w:pPr>
    </w:p>
    <w:p w14:paraId="214C315A" w14:textId="77777777" w:rsidR="00BB7B9E" w:rsidRPr="00BB7B9E" w:rsidRDefault="00BB7B9E" w:rsidP="00BB7B9E">
      <w:pPr>
        <w:rPr>
          <w:lang w:val="de-DE"/>
        </w:rPr>
      </w:pPr>
    </w:p>
    <w:p w14:paraId="407B95EC" w14:textId="20316068" w:rsidR="00DB28F3" w:rsidRPr="00BB7B9E" w:rsidRDefault="46973D0C" w:rsidP="00BB7B9E">
      <w:pPr>
        <w:pStyle w:val="Nagwek1"/>
        <w:spacing w:before="240" w:after="0" w:line="259" w:lineRule="auto"/>
        <w:rPr>
          <w:rFonts w:ascii="Calibri Light" w:eastAsia="Calibri Light" w:hAnsi="Calibri Light" w:cs="Calibri Light"/>
          <w:color w:val="2F5496"/>
          <w:sz w:val="32"/>
          <w:szCs w:val="32"/>
          <w:lang w:val="de-DE"/>
        </w:rPr>
      </w:pPr>
      <w:r w:rsidRPr="46973D0C">
        <w:rPr>
          <w:rFonts w:ascii="Calibri Light" w:eastAsia="Calibri Light" w:hAnsi="Calibri Light" w:cs="Calibri Light"/>
          <w:color w:val="2F5496"/>
          <w:sz w:val="32"/>
          <w:szCs w:val="32"/>
          <w:lang w:val="de-DE"/>
        </w:rPr>
        <w:t xml:space="preserve">12. </w:t>
      </w:r>
      <w:r w:rsidR="00BB7B9E" w:rsidRPr="00BB7B9E">
        <w:rPr>
          <w:rFonts w:ascii="Calibri Light" w:eastAsia="Calibri Light" w:hAnsi="Calibri Light" w:cs="Calibri Light"/>
          <w:color w:val="2F5496"/>
          <w:sz w:val="32"/>
          <w:szCs w:val="32"/>
          <w:lang w:val="de-DE"/>
        </w:rPr>
        <w:t>Système de carburant</w:t>
      </w:r>
    </w:p>
    <w:p w14:paraId="6280C5BB" w14:textId="77777777" w:rsidR="003A450A" w:rsidRDefault="003A450A" w:rsidP="46973D0C">
      <w:pPr>
        <w:spacing w:line="259" w:lineRule="auto"/>
        <w:rPr>
          <w:rFonts w:ascii="Calibri" w:eastAsia="Calibri" w:hAnsi="Calibri" w:cs="Calibri"/>
          <w:color w:val="000000" w:themeColor="text1"/>
          <w:sz w:val="22"/>
          <w:szCs w:val="22"/>
        </w:rPr>
      </w:pPr>
      <w:r w:rsidRPr="003A450A">
        <w:rPr>
          <w:rFonts w:ascii="Calibri" w:eastAsia="Calibri" w:hAnsi="Calibri" w:cs="Calibri"/>
          <w:color w:val="000000" w:themeColor="text1"/>
          <w:sz w:val="22"/>
          <w:szCs w:val="22"/>
        </w:rPr>
        <w:t>Avant de pouvoir démarrer les moteurs, assurez-vous qu'il y a suffisamment d'essence dans les réservoirs. Les réservoirs d'essence sont situés à l'arrière bâbord. Les réservoirs doivent être sortis du casier et remplis d'essence à terre (sans mélange avec de la graisse !).</w:t>
      </w:r>
    </w:p>
    <w:p w14:paraId="53374B37" w14:textId="012E83E2" w:rsidR="3E438125" w:rsidRDefault="3E438125" w:rsidP="46973D0C">
      <w:pPr>
        <w:spacing w:line="259" w:lineRule="auto"/>
      </w:pPr>
      <w:r>
        <w:rPr>
          <w:noProof/>
          <w:lang w:val="pl-PL" w:eastAsia="pl-PL"/>
        </w:rPr>
        <w:lastRenderedPageBreak/>
        <w:drawing>
          <wp:inline distT="0" distB="0" distL="0" distR="0" wp14:anchorId="41EDBE83" wp14:editId="621337E5">
            <wp:extent cx="1421560" cy="1869846"/>
            <wp:effectExtent l="0" t="0" r="0" b="0"/>
            <wp:docPr id="1064242578" name="Obraz 1064242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421560" cy="1869846"/>
                    </a:xfrm>
                    <a:prstGeom prst="rect">
                      <a:avLst/>
                    </a:prstGeom>
                  </pic:spPr>
                </pic:pic>
              </a:graphicData>
            </a:graphic>
          </wp:inline>
        </w:drawing>
      </w:r>
      <w:r w:rsidR="46973D0C">
        <w:t xml:space="preserve">      </w:t>
      </w:r>
      <w:r>
        <w:rPr>
          <w:noProof/>
          <w:lang w:val="pl-PL" w:eastAsia="pl-PL"/>
        </w:rPr>
        <w:drawing>
          <wp:inline distT="0" distB="0" distL="0" distR="0" wp14:anchorId="59D61437" wp14:editId="462BFE3A">
            <wp:extent cx="1500186" cy="1830319"/>
            <wp:effectExtent l="0" t="0" r="0" b="0"/>
            <wp:docPr id="1575994349" name="Obraz 1575994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extLst>
                        <a:ext uri="{28A0092B-C50C-407E-A947-70E740481C1C}">
                          <a14:useLocalDpi xmlns:a14="http://schemas.microsoft.com/office/drawing/2010/main" val="0"/>
                        </a:ext>
                      </a:extLst>
                    </a:blip>
                    <a:stretch>
                      <a:fillRect/>
                    </a:stretch>
                  </pic:blipFill>
                  <pic:spPr>
                    <a:xfrm>
                      <a:off x="0" y="0"/>
                      <a:ext cx="1500186" cy="1830319"/>
                    </a:xfrm>
                    <a:prstGeom prst="rect">
                      <a:avLst/>
                    </a:prstGeom>
                  </pic:spPr>
                </pic:pic>
              </a:graphicData>
            </a:graphic>
          </wp:inline>
        </w:drawing>
      </w:r>
    </w:p>
    <w:p w14:paraId="0A8346B6" w14:textId="77777777" w:rsidR="003A450A" w:rsidRDefault="003A450A" w:rsidP="00DB28F3">
      <w:pPr>
        <w:spacing w:line="259" w:lineRule="auto"/>
        <w:rPr>
          <w:rFonts w:ascii="Calibri" w:eastAsia="Calibri" w:hAnsi="Calibri" w:cs="Calibri"/>
          <w:color w:val="000000" w:themeColor="text1"/>
          <w:sz w:val="22"/>
          <w:szCs w:val="22"/>
        </w:rPr>
      </w:pPr>
      <w:r w:rsidRPr="003A450A">
        <w:rPr>
          <w:rFonts w:ascii="Calibri" w:eastAsia="Calibri" w:hAnsi="Calibri" w:cs="Calibri"/>
          <w:color w:val="000000" w:themeColor="text1"/>
          <w:sz w:val="22"/>
          <w:szCs w:val="22"/>
        </w:rPr>
        <w:t xml:space="preserve">Après avoir rempli les réservoirs, replacez-les dans le casier et reconnectez les tuyaux. Les moteurs Yamaha conviennent à une utilisation avec de l'essence E10. </w:t>
      </w:r>
    </w:p>
    <w:p w14:paraId="4B95F874" w14:textId="77777777" w:rsidR="003A450A" w:rsidRDefault="003A450A" w:rsidP="00DB28F3">
      <w:pPr>
        <w:spacing w:line="259" w:lineRule="auto"/>
        <w:rPr>
          <w:rFonts w:ascii="Calibri" w:eastAsia="Calibri" w:hAnsi="Calibri" w:cs="Calibri"/>
          <w:color w:val="000000" w:themeColor="text1"/>
          <w:sz w:val="22"/>
          <w:szCs w:val="22"/>
        </w:rPr>
      </w:pPr>
      <w:r w:rsidRPr="003A450A">
        <w:rPr>
          <w:rFonts w:ascii="Calibri" w:eastAsia="Calibri" w:hAnsi="Calibri" w:cs="Calibri"/>
          <w:color w:val="000000" w:themeColor="text1"/>
          <w:sz w:val="22"/>
          <w:szCs w:val="22"/>
        </w:rPr>
        <w:t>! Risque d'incendie ! ! Risque d'explosion ! Les vapeurs d'essence sont explosives, donc ne jamais renverser d'essence dans le casier ou sur le bateau. Si cela se produit, nettoyez tout résidu d'essence et ventilez le casier avant de démarrer les moteurs.</w:t>
      </w:r>
    </w:p>
    <w:p w14:paraId="539F2C57" w14:textId="5369569A" w:rsidR="3E438125" w:rsidRDefault="3E438125" w:rsidP="00DB28F3">
      <w:pPr>
        <w:spacing w:line="259" w:lineRule="auto"/>
      </w:pPr>
      <w:r>
        <w:rPr>
          <w:noProof/>
          <w:lang w:val="pl-PL" w:eastAsia="pl-PL"/>
        </w:rPr>
        <w:drawing>
          <wp:inline distT="0" distB="0" distL="0" distR="0" wp14:anchorId="698CBDBB" wp14:editId="44924C80">
            <wp:extent cx="1752600" cy="1552575"/>
            <wp:effectExtent l="0" t="0" r="0" b="0"/>
            <wp:docPr id="122853686" name="Obraz 122853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752600" cy="1552575"/>
                    </a:xfrm>
                    <a:prstGeom prst="rect">
                      <a:avLst/>
                    </a:prstGeom>
                  </pic:spPr>
                </pic:pic>
              </a:graphicData>
            </a:graphic>
          </wp:inline>
        </w:drawing>
      </w:r>
      <w:r w:rsidR="46973D0C">
        <w:t xml:space="preserve">                     </w:t>
      </w:r>
      <w:r w:rsidR="005A77B9">
        <w:rPr>
          <w:noProof/>
          <w:lang w:val="pl-PL" w:eastAsia="pl-PL"/>
        </w:rPr>
        <w:drawing>
          <wp:inline distT="0" distB="0" distL="0" distR="0" wp14:anchorId="7E5FA68B" wp14:editId="36852386">
            <wp:extent cx="1809750" cy="1543050"/>
            <wp:effectExtent l="0" t="0" r="0" b="0"/>
            <wp:docPr id="1867175962" name="Obraz 1867175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809750" cy="1543050"/>
                    </a:xfrm>
                    <a:prstGeom prst="rect">
                      <a:avLst/>
                    </a:prstGeom>
                  </pic:spPr>
                </pic:pic>
              </a:graphicData>
            </a:graphic>
          </wp:inline>
        </w:drawing>
      </w:r>
      <w:r w:rsidR="46973D0C">
        <w:t xml:space="preserve">                                                        </w:t>
      </w:r>
    </w:p>
    <w:p w14:paraId="45113887" w14:textId="77777777" w:rsidR="003A450A" w:rsidRDefault="003A450A" w:rsidP="46973D0C">
      <w:pPr>
        <w:spacing w:line="259" w:lineRule="auto"/>
        <w:rPr>
          <w:rFonts w:ascii="Calibri" w:eastAsia="Calibri" w:hAnsi="Calibri" w:cs="Calibri"/>
          <w:bCs/>
          <w:color w:val="000000" w:themeColor="text1"/>
          <w:sz w:val="22"/>
          <w:szCs w:val="22"/>
        </w:rPr>
      </w:pPr>
      <w:r w:rsidRPr="003A450A">
        <w:rPr>
          <w:rFonts w:ascii="Calibri" w:eastAsia="Calibri" w:hAnsi="Calibri" w:cs="Calibri"/>
          <w:bCs/>
          <w:color w:val="000000" w:themeColor="text1"/>
          <w:sz w:val="22"/>
          <w:szCs w:val="22"/>
        </w:rPr>
        <w:t>!Attention! La vis de ventilation [A] doit être ouverte avant de démarrer les moteurs. Sinon, les moteurs s'arrêteront après quelques minutes !</w:t>
      </w:r>
    </w:p>
    <w:p w14:paraId="20F7BCA3" w14:textId="40B27F2A" w:rsidR="3E438125" w:rsidRDefault="3E438125" w:rsidP="46973D0C">
      <w:pPr>
        <w:spacing w:line="259" w:lineRule="auto"/>
      </w:pPr>
      <w:r>
        <w:rPr>
          <w:noProof/>
          <w:lang w:val="pl-PL" w:eastAsia="pl-PL"/>
        </w:rPr>
        <w:lastRenderedPageBreak/>
        <w:drawing>
          <wp:inline distT="0" distB="0" distL="0" distR="0" wp14:anchorId="56C0CAA6" wp14:editId="4279B8CE">
            <wp:extent cx="1438275" cy="1220353"/>
            <wp:effectExtent l="0" t="0" r="0" b="0"/>
            <wp:docPr id="1979369754" name="Obraz 1979369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440695" cy="1222406"/>
                    </a:xfrm>
                    <a:prstGeom prst="rect">
                      <a:avLst/>
                    </a:prstGeom>
                  </pic:spPr>
                </pic:pic>
              </a:graphicData>
            </a:graphic>
          </wp:inline>
        </w:drawing>
      </w:r>
      <w:r>
        <w:rPr>
          <w:noProof/>
          <w:lang w:val="pl-PL" w:eastAsia="pl-PL"/>
        </w:rPr>
        <w:drawing>
          <wp:inline distT="0" distB="0" distL="0" distR="0" wp14:anchorId="34DEBA1C" wp14:editId="6BD0E682">
            <wp:extent cx="3562350" cy="2886075"/>
            <wp:effectExtent l="0" t="0" r="0" b="0"/>
            <wp:docPr id="1158112015" name="Obraz 115811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562350" cy="2886075"/>
                    </a:xfrm>
                    <a:prstGeom prst="rect">
                      <a:avLst/>
                    </a:prstGeom>
                  </pic:spPr>
                </pic:pic>
              </a:graphicData>
            </a:graphic>
          </wp:inline>
        </w:drawing>
      </w:r>
      <w:r>
        <w:br/>
      </w:r>
    </w:p>
    <w:p w14:paraId="12D05598" w14:textId="55F70D1D" w:rsidR="3E438125" w:rsidRDefault="3E438125" w:rsidP="46973D0C">
      <w:pPr>
        <w:spacing w:line="259" w:lineRule="auto"/>
      </w:pPr>
    </w:p>
    <w:p w14:paraId="238CC7CA" w14:textId="2F0E3983" w:rsidR="3E438125" w:rsidRDefault="3E438125" w:rsidP="46973D0C">
      <w:pPr>
        <w:spacing w:line="259" w:lineRule="auto"/>
      </w:pPr>
    </w:p>
    <w:p w14:paraId="03EF3791" w14:textId="4C8A5A3F" w:rsidR="3E438125" w:rsidRDefault="3E438125" w:rsidP="46973D0C">
      <w:pPr>
        <w:spacing w:line="259" w:lineRule="auto"/>
      </w:pPr>
    </w:p>
    <w:p w14:paraId="7D4228AE" w14:textId="77777777" w:rsidR="00FE3E45" w:rsidRPr="00FE3E45" w:rsidRDefault="00697F27" w:rsidP="00FE3E45">
      <w:pPr>
        <w:spacing w:line="259" w:lineRule="auto"/>
        <w:rPr>
          <w:rFonts w:ascii="Calibri" w:eastAsia="Calibri" w:hAnsi="Calibri" w:cs="Calibri"/>
          <w:color w:val="000000" w:themeColor="text1"/>
          <w:sz w:val="22"/>
          <w:szCs w:val="22"/>
          <w:lang w:val="pl-PL"/>
        </w:rPr>
      </w:pPr>
      <w:r w:rsidRPr="00697F27">
        <w:rPr>
          <w:rFonts w:ascii="Calibri" w:eastAsia="Calibri" w:hAnsi="Calibri" w:cs="Calibri"/>
          <w:color w:val="000000" w:themeColor="text1"/>
          <w:sz w:val="22"/>
          <w:szCs w:val="22"/>
          <w:lang w:val="pl-PL"/>
        </w:rPr>
        <w:br/>
      </w:r>
    </w:p>
    <w:p w14:paraId="76A30FED" w14:textId="1B5AD1FE" w:rsidR="00697F27" w:rsidRPr="00733EF3" w:rsidRDefault="00733EF3" w:rsidP="00FE3E45">
      <w:pPr>
        <w:spacing w:line="259" w:lineRule="auto"/>
        <w:rPr>
          <w:rFonts w:ascii="Calibri" w:eastAsia="Calibri" w:hAnsi="Calibri" w:cs="Calibri"/>
          <w:color w:val="000000" w:themeColor="text1"/>
          <w:sz w:val="22"/>
          <w:szCs w:val="22"/>
          <w:lang w:val="en-GB"/>
        </w:rPr>
      </w:pPr>
      <w:r w:rsidRPr="00733EF3">
        <w:rPr>
          <w:rFonts w:ascii="Calibri" w:eastAsia="Calibri" w:hAnsi="Calibri" w:cs="Calibri"/>
          <w:color w:val="000000" w:themeColor="text1"/>
          <w:sz w:val="22"/>
          <w:szCs w:val="22"/>
        </w:rPr>
        <w:t>Après avoir rempli/vérifié les réservoirs d'essence, l'essence doit être remplie en utilisant l'ampoule d'amorçage [B]. Les deux moteurs sont équipés d'une ampoule montée sur un cadre en acier. Ces ampoules doivent être pressées jusqu'</w:t>
      </w:r>
      <w:r>
        <w:rPr>
          <w:rFonts w:ascii="Calibri" w:eastAsia="Calibri" w:hAnsi="Calibri" w:cs="Calibri"/>
          <w:color w:val="000000" w:themeColor="text1"/>
          <w:sz w:val="22"/>
          <w:szCs w:val="22"/>
        </w:rPr>
        <w:t>à ce qu'elles deviennent fermes</w:t>
      </w:r>
      <w:r w:rsidR="00FE3E45" w:rsidRPr="00733EF3">
        <w:rPr>
          <w:rFonts w:ascii="Calibri" w:eastAsia="Calibri" w:hAnsi="Calibri" w:cs="Calibri"/>
          <w:color w:val="000000" w:themeColor="text1"/>
          <w:sz w:val="22"/>
          <w:szCs w:val="22"/>
          <w:lang w:val="en-GB"/>
        </w:rPr>
        <w:t>.</w:t>
      </w:r>
    </w:p>
    <w:p w14:paraId="68A6EFA8" w14:textId="77777777" w:rsidR="00697F27" w:rsidRPr="00733EF3" w:rsidRDefault="00697F27" w:rsidP="00697F27">
      <w:pPr>
        <w:spacing w:line="259" w:lineRule="auto"/>
        <w:rPr>
          <w:rFonts w:ascii="Calibri" w:eastAsia="Calibri" w:hAnsi="Calibri" w:cs="Calibri"/>
          <w:vanish/>
          <w:color w:val="000000" w:themeColor="text1"/>
          <w:sz w:val="22"/>
          <w:szCs w:val="22"/>
          <w:lang w:val="en-GB"/>
        </w:rPr>
      </w:pPr>
      <w:r w:rsidRPr="00733EF3">
        <w:rPr>
          <w:rFonts w:ascii="Calibri" w:eastAsia="Calibri" w:hAnsi="Calibri" w:cs="Calibri"/>
          <w:vanish/>
          <w:color w:val="000000" w:themeColor="text1"/>
          <w:sz w:val="22"/>
          <w:szCs w:val="22"/>
          <w:lang w:val="en-GB"/>
        </w:rPr>
        <w:t>Początek formularza</w:t>
      </w:r>
    </w:p>
    <w:p w14:paraId="3B16ED25" w14:textId="547FAD87" w:rsidR="3E438125" w:rsidRDefault="3E438125" w:rsidP="46973D0C">
      <w:pPr>
        <w:spacing w:line="259" w:lineRule="auto"/>
      </w:pPr>
      <w:r>
        <w:br/>
      </w:r>
      <w:r>
        <w:rPr>
          <w:noProof/>
          <w:lang w:val="pl-PL" w:eastAsia="pl-PL"/>
        </w:rPr>
        <w:drawing>
          <wp:inline distT="0" distB="0" distL="0" distR="0" wp14:anchorId="036A292C" wp14:editId="748DC179">
            <wp:extent cx="3560520" cy="2705100"/>
            <wp:effectExtent l="0" t="0" r="1905" b="0"/>
            <wp:docPr id="1669730590" name="Obraz 1669730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569997" cy="2712300"/>
                    </a:xfrm>
                    <a:prstGeom prst="rect">
                      <a:avLst/>
                    </a:prstGeom>
                  </pic:spPr>
                </pic:pic>
              </a:graphicData>
            </a:graphic>
          </wp:inline>
        </w:drawing>
      </w:r>
    </w:p>
    <w:p w14:paraId="66DCBE6D" w14:textId="77777777" w:rsidR="00733EF3" w:rsidRPr="00733EF3" w:rsidRDefault="46973D0C" w:rsidP="00733EF3">
      <w:pPr>
        <w:pStyle w:val="Nagwek2"/>
        <w:spacing w:before="40" w:after="0" w:line="259" w:lineRule="auto"/>
        <w:rPr>
          <w:rFonts w:ascii="Calibri" w:eastAsia="Calibri" w:hAnsi="Calibri" w:cs="Calibri"/>
          <w:color w:val="000000" w:themeColor="text1"/>
          <w:sz w:val="22"/>
          <w:szCs w:val="22"/>
        </w:rPr>
      </w:pPr>
      <w:r w:rsidRPr="46973D0C">
        <w:rPr>
          <w:rFonts w:ascii="Calibri Light" w:eastAsia="Calibri Light" w:hAnsi="Calibri Light" w:cs="Calibri Light"/>
          <w:color w:val="2F5496"/>
          <w:sz w:val="26"/>
          <w:szCs w:val="26"/>
          <w:lang w:val="de-DE"/>
        </w:rPr>
        <w:lastRenderedPageBreak/>
        <w:t xml:space="preserve">12.1 </w:t>
      </w:r>
      <w:r w:rsidR="00BB7B9E" w:rsidRPr="00BB7B9E">
        <w:rPr>
          <w:rFonts w:ascii="Calibri Light" w:eastAsia="Calibri Light" w:hAnsi="Calibri Light" w:cs="Calibri Light"/>
          <w:color w:val="2F5496"/>
          <w:sz w:val="26"/>
          <w:szCs w:val="26"/>
          <w:lang w:val="de-DE"/>
        </w:rPr>
        <w:t>Niveau d'huile de lubrification</w:t>
      </w:r>
      <w:r w:rsidR="00697F27" w:rsidRPr="0055307F">
        <w:rPr>
          <w:rFonts w:ascii="Calibri" w:eastAsia="Calibri" w:hAnsi="Calibri" w:cs="Calibri"/>
          <w:color w:val="000000" w:themeColor="text1"/>
          <w:sz w:val="22"/>
          <w:szCs w:val="22"/>
        </w:rPr>
        <w:br/>
      </w:r>
      <w:r w:rsidR="00733EF3" w:rsidRPr="00733EF3">
        <w:rPr>
          <w:rFonts w:ascii="Calibri" w:eastAsia="Calibri" w:hAnsi="Calibri" w:cs="Calibri"/>
          <w:color w:val="000000" w:themeColor="text1"/>
          <w:sz w:val="22"/>
          <w:szCs w:val="22"/>
        </w:rPr>
        <w:t>Avant de démarrer les moteurs, il est nécessaire de vérifier s'il y a une quantité suffisante d'huile dans les moteurs. Cela se fait en retirant le couvercle et en vérifiant le niveau d'huile. L'indicateur de niveau d'huile [A] est situé du côté tribord du moteur.</w:t>
      </w:r>
    </w:p>
    <w:p w14:paraId="3D823789" w14:textId="77777777" w:rsidR="00733EF3" w:rsidRPr="00733EF3" w:rsidRDefault="00733EF3" w:rsidP="00733EF3">
      <w:pPr>
        <w:pStyle w:val="Nagwek2"/>
        <w:spacing w:before="40" w:after="0" w:line="259" w:lineRule="auto"/>
        <w:rPr>
          <w:rFonts w:ascii="Calibri" w:eastAsia="Calibri" w:hAnsi="Calibri" w:cs="Calibri"/>
          <w:color w:val="000000" w:themeColor="text1"/>
          <w:sz w:val="22"/>
          <w:szCs w:val="22"/>
        </w:rPr>
      </w:pPr>
    </w:p>
    <w:p w14:paraId="0B37F0AC" w14:textId="6B208C76" w:rsidR="3E438125" w:rsidRPr="00724A7C" w:rsidRDefault="00733EF3" w:rsidP="00733EF3">
      <w:pPr>
        <w:pStyle w:val="Nagwek2"/>
        <w:spacing w:before="40" w:after="0" w:line="259" w:lineRule="auto"/>
        <w:rPr>
          <w:rFonts w:ascii="Calibri" w:eastAsia="Calibri" w:hAnsi="Calibri" w:cs="Calibri"/>
          <w:color w:val="000000" w:themeColor="text1"/>
          <w:sz w:val="22"/>
          <w:szCs w:val="22"/>
        </w:rPr>
      </w:pPr>
      <w:r w:rsidRPr="00733EF3">
        <w:rPr>
          <w:rFonts w:ascii="Calibri" w:eastAsia="Calibri" w:hAnsi="Calibri" w:cs="Calibri"/>
          <w:color w:val="000000" w:themeColor="text1"/>
          <w:sz w:val="22"/>
          <w:szCs w:val="22"/>
        </w:rPr>
        <w:t>Le niveau d'huile doit être compris entre</w:t>
      </w:r>
      <w:r>
        <w:rPr>
          <w:rFonts w:ascii="Calibri" w:eastAsia="Calibri" w:hAnsi="Calibri" w:cs="Calibri"/>
          <w:color w:val="000000" w:themeColor="text1"/>
          <w:sz w:val="22"/>
          <w:szCs w:val="22"/>
        </w:rPr>
        <w:t xml:space="preserve"> les niveaux minimum et maximum</w:t>
      </w:r>
      <w:r w:rsidR="00FE3E45" w:rsidRPr="0055307F">
        <w:rPr>
          <w:rFonts w:ascii="Calibri" w:eastAsia="Calibri" w:hAnsi="Calibri" w:cs="Calibri"/>
          <w:color w:val="000000" w:themeColor="text1"/>
          <w:sz w:val="22"/>
          <w:szCs w:val="22"/>
        </w:rPr>
        <w:t>.</w:t>
      </w:r>
      <w:r w:rsidR="00724A7C">
        <w:rPr>
          <w:noProof/>
          <w:lang w:val="pl-PL" w:eastAsia="pl-PL"/>
        </w:rPr>
        <w:drawing>
          <wp:inline distT="0" distB="0" distL="0" distR="0" wp14:anchorId="1120ACFC" wp14:editId="05598830">
            <wp:extent cx="3219450" cy="2418042"/>
            <wp:effectExtent l="0" t="0" r="0" b="1905"/>
            <wp:docPr id="1020386678" name="Obraz 1020386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219450" cy="2418042"/>
                    </a:xfrm>
                    <a:prstGeom prst="rect">
                      <a:avLst/>
                    </a:prstGeom>
                  </pic:spPr>
                </pic:pic>
              </a:graphicData>
            </a:graphic>
          </wp:inline>
        </w:drawing>
      </w:r>
    </w:p>
    <w:p w14:paraId="4FA56AE6" w14:textId="77777777" w:rsidR="00724A7C" w:rsidRDefault="00724A7C" w:rsidP="46973D0C">
      <w:pPr>
        <w:pStyle w:val="Nagwek2"/>
        <w:spacing w:before="40" w:after="0" w:line="259" w:lineRule="auto"/>
        <w:rPr>
          <w:rFonts w:ascii="Calibri Light" w:eastAsia="Calibri Light" w:hAnsi="Calibri Light" w:cs="Calibri Light"/>
          <w:color w:val="2F5496"/>
          <w:sz w:val="26"/>
          <w:szCs w:val="26"/>
          <w:lang w:val="de-DE"/>
        </w:rPr>
      </w:pPr>
    </w:p>
    <w:p w14:paraId="66AF5228" w14:textId="7B4E9B82" w:rsidR="00733EF3" w:rsidRPr="00733EF3" w:rsidRDefault="46973D0C" w:rsidP="00733EF3">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 xml:space="preserve">12.2 </w:t>
      </w:r>
      <w:r w:rsidR="00BB7B9E" w:rsidRPr="00BB7B9E">
        <w:rPr>
          <w:rFonts w:ascii="Calibri Light" w:eastAsia="Calibri Light" w:hAnsi="Calibri Light" w:cs="Calibri Light"/>
          <w:color w:val="2F5496"/>
          <w:sz w:val="26"/>
          <w:szCs w:val="26"/>
          <w:lang w:val="de-DE"/>
        </w:rPr>
        <w:t>Démarrage du moteur</w:t>
      </w:r>
    </w:p>
    <w:p w14:paraId="5A476D21" w14:textId="6EEFA9B6" w:rsidR="00FE3E45" w:rsidRDefault="00733EF3" w:rsidP="00733EF3">
      <w:pPr>
        <w:spacing w:line="259" w:lineRule="auto"/>
        <w:jc w:val="center"/>
        <w:rPr>
          <w:rFonts w:ascii="Calibri" w:eastAsia="Calibri" w:hAnsi="Calibri" w:cs="Calibri"/>
          <w:color w:val="000000" w:themeColor="text1"/>
          <w:sz w:val="22"/>
          <w:szCs w:val="22"/>
        </w:rPr>
      </w:pPr>
      <w:r w:rsidRPr="00733EF3">
        <w:rPr>
          <w:rFonts w:ascii="Calibri" w:eastAsia="Calibri" w:hAnsi="Calibri" w:cs="Calibri"/>
          <w:color w:val="000000" w:themeColor="text1"/>
          <w:sz w:val="22"/>
          <w:szCs w:val="22"/>
        </w:rPr>
        <w:t>Les moteurs sont contrôlés à l'aide de "leviers de gaz" situés sur les côtés bâbord et tribord de la console de direction. Le levier de gaz gauche contrôle le moteur bâbord et le levier de gaz droit contrôle le moteur tribord. Pour démarrer les moteurs, tournez la clé [C] avec le levier de gaz fermé. Pour faciliter le démarrage, les leviers métalliques [B] (ralenti) doivent être étendus. Une fois les moteurs en marche, repoussez les leviers [B]. Arrêt Les moteurs peuvent être arrêtés en appuyant sur le bouton rouge [D] ou en tournant la clé [C] vers l'arrière.</w:t>
      </w:r>
    </w:p>
    <w:p w14:paraId="11B0B5C0" w14:textId="77777777" w:rsidR="00733EF3" w:rsidRDefault="00733EF3" w:rsidP="00733EF3">
      <w:pPr>
        <w:spacing w:line="259" w:lineRule="auto"/>
        <w:jc w:val="center"/>
        <w:rPr>
          <w:rFonts w:ascii="Calibri" w:eastAsia="Calibri" w:hAnsi="Calibri" w:cs="Calibri"/>
          <w:color w:val="000000" w:themeColor="text1"/>
          <w:sz w:val="22"/>
          <w:szCs w:val="22"/>
        </w:rPr>
      </w:pPr>
    </w:p>
    <w:p w14:paraId="121941AD" w14:textId="77777777" w:rsidR="00733EF3" w:rsidRPr="00733EF3" w:rsidRDefault="3E438125" w:rsidP="00733EF3">
      <w:pPr>
        <w:spacing w:line="259" w:lineRule="auto"/>
        <w:jc w:val="center"/>
        <w:rPr>
          <w:rStyle w:val="jlqj4b"/>
          <w:rFonts w:ascii="Calibri" w:eastAsia="Calibri" w:hAnsi="Calibri" w:cs="Calibri"/>
          <w:b/>
          <w:bCs/>
          <w:color w:val="000000" w:themeColor="text1"/>
          <w:sz w:val="22"/>
          <w:szCs w:val="22"/>
          <w:lang w:val="de-DE"/>
        </w:rPr>
      </w:pPr>
      <w:r>
        <w:rPr>
          <w:noProof/>
          <w:lang w:val="pl-PL" w:eastAsia="pl-PL"/>
        </w:rPr>
        <w:lastRenderedPageBreak/>
        <w:drawing>
          <wp:inline distT="0" distB="0" distL="0" distR="0" wp14:anchorId="19F23BA5" wp14:editId="405DB25C">
            <wp:extent cx="2247900" cy="2476500"/>
            <wp:effectExtent l="0" t="0" r="0" b="0"/>
            <wp:docPr id="1001186331" name="Obraz 1001186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247900" cy="2476500"/>
                    </a:xfrm>
                    <a:prstGeom prst="rect">
                      <a:avLst/>
                    </a:prstGeom>
                  </pic:spPr>
                </pic:pic>
              </a:graphicData>
            </a:graphic>
          </wp:inline>
        </w:drawing>
      </w:r>
      <w:r>
        <w:br/>
      </w:r>
      <w:r w:rsidR="00733EF3" w:rsidRPr="00733EF3">
        <w:rPr>
          <w:rStyle w:val="jlqj4b"/>
          <w:rFonts w:ascii="Calibri" w:eastAsia="Calibri" w:hAnsi="Calibri" w:cs="Calibri"/>
          <w:b/>
          <w:bCs/>
          <w:color w:val="000000" w:themeColor="text1"/>
          <w:sz w:val="22"/>
          <w:szCs w:val="22"/>
          <w:lang w:val="de-DE"/>
        </w:rPr>
        <w:t>Fonctionnement</w:t>
      </w:r>
    </w:p>
    <w:p w14:paraId="6DF955E6" w14:textId="77777777" w:rsidR="00733EF3" w:rsidRPr="00733EF3" w:rsidRDefault="00733EF3" w:rsidP="00733EF3">
      <w:pPr>
        <w:spacing w:line="259" w:lineRule="auto"/>
        <w:rPr>
          <w:rStyle w:val="jlqj4b"/>
          <w:rFonts w:ascii="Calibri" w:eastAsia="Calibri" w:hAnsi="Calibri" w:cs="Calibri"/>
          <w:bCs/>
          <w:color w:val="000000" w:themeColor="text1"/>
          <w:sz w:val="22"/>
          <w:szCs w:val="22"/>
          <w:lang w:val="de-DE"/>
        </w:rPr>
      </w:pPr>
      <w:r w:rsidRPr="00733EF3">
        <w:rPr>
          <w:rStyle w:val="jlqj4b"/>
          <w:rFonts w:ascii="Calibri" w:eastAsia="Calibri" w:hAnsi="Calibri" w:cs="Calibri"/>
          <w:bCs/>
          <w:color w:val="000000" w:themeColor="text1"/>
          <w:sz w:val="22"/>
          <w:szCs w:val="22"/>
          <w:lang w:val="de-DE"/>
        </w:rPr>
        <w:t>En appuyant sur le bouton rouge [A] et en poussant le levier vers l'avant, le moteur avance. Pousser davantage le levier vers l'avant augmente la vitesse de rotation du moteur (plus de momentum).</w:t>
      </w:r>
    </w:p>
    <w:p w14:paraId="11614069" w14:textId="77777777" w:rsidR="00733EF3" w:rsidRPr="00733EF3" w:rsidRDefault="00733EF3" w:rsidP="00733EF3">
      <w:pPr>
        <w:spacing w:line="259" w:lineRule="auto"/>
        <w:rPr>
          <w:rStyle w:val="jlqj4b"/>
          <w:rFonts w:ascii="Calibri" w:eastAsia="Calibri" w:hAnsi="Calibri" w:cs="Calibri"/>
          <w:bCs/>
          <w:color w:val="000000" w:themeColor="text1"/>
          <w:sz w:val="22"/>
          <w:szCs w:val="22"/>
          <w:lang w:val="de-DE"/>
        </w:rPr>
      </w:pPr>
      <w:r w:rsidRPr="00733EF3">
        <w:rPr>
          <w:rStyle w:val="jlqj4b"/>
          <w:rFonts w:ascii="Calibri" w:eastAsia="Calibri" w:hAnsi="Calibri" w:cs="Calibri"/>
          <w:bCs/>
          <w:color w:val="000000" w:themeColor="text1"/>
          <w:sz w:val="22"/>
          <w:szCs w:val="22"/>
          <w:lang w:val="de-DE"/>
        </w:rPr>
        <w:t>En appuyant sur le bouton rouge [A] et en tirant le levier vers l'arrière, le moteur passe en marche arrière. Tirer davantage le levier vers l'arrière augmente la vitesse de rotation du moteur (plus de momentum en marche arrière). Lorsque le levier est placé en position médiane, la boîte de vitesses est désengagée et l'hélice cesse de tourner.</w:t>
      </w:r>
    </w:p>
    <w:p w14:paraId="5D29C878" w14:textId="324F98F8" w:rsidR="00733EF3" w:rsidRPr="00733EF3" w:rsidRDefault="00733EF3" w:rsidP="00733EF3">
      <w:pPr>
        <w:spacing w:line="259" w:lineRule="auto"/>
        <w:rPr>
          <w:rStyle w:val="jlqj4b"/>
          <w:rFonts w:ascii="Calibri" w:eastAsia="Calibri" w:hAnsi="Calibri" w:cs="Calibri"/>
          <w:bCs/>
          <w:color w:val="000000" w:themeColor="text1"/>
          <w:sz w:val="22"/>
          <w:szCs w:val="22"/>
          <w:lang w:val="de-DE"/>
        </w:rPr>
      </w:pPr>
      <w:r w:rsidRPr="00733EF3">
        <w:rPr>
          <w:rStyle w:val="jlqj4b"/>
          <w:rFonts w:ascii="Calibri" w:eastAsia="Calibri" w:hAnsi="Calibri" w:cs="Calibri"/>
          <w:bCs/>
          <w:color w:val="000000" w:themeColor="text1"/>
          <w:sz w:val="22"/>
          <w:szCs w:val="22"/>
          <w:lang w:val="de-DE"/>
        </w:rPr>
        <w:t>!AVERTISSEMENT VITAL! Avant de démarrer les moteurs ou de passer en marche avant/en marche arrière, le barreur doit s'assurer qu'il n'y a p</w:t>
      </w:r>
      <w:r w:rsidR="001F5605">
        <w:rPr>
          <w:rStyle w:val="jlqj4b"/>
          <w:rFonts w:ascii="Calibri" w:eastAsia="Calibri" w:hAnsi="Calibri" w:cs="Calibri"/>
          <w:bCs/>
          <w:color w:val="000000" w:themeColor="text1"/>
          <w:sz w:val="22"/>
          <w:szCs w:val="22"/>
          <w:lang w:val="de-DE"/>
        </w:rPr>
        <w:t>as de nageurs autour du Campi400</w:t>
      </w:r>
      <w:r w:rsidRPr="00733EF3">
        <w:rPr>
          <w:rStyle w:val="jlqj4b"/>
          <w:rFonts w:ascii="Calibri" w:eastAsia="Calibri" w:hAnsi="Calibri" w:cs="Calibri"/>
          <w:bCs/>
          <w:color w:val="000000" w:themeColor="text1"/>
          <w:sz w:val="22"/>
          <w:szCs w:val="22"/>
          <w:lang w:val="de-DE"/>
        </w:rPr>
        <w:t>.</w:t>
      </w:r>
    </w:p>
    <w:p w14:paraId="379141AB" w14:textId="26FC8946" w:rsidR="3E438125" w:rsidRPr="00733EF3" w:rsidRDefault="3E438125" w:rsidP="00733EF3">
      <w:pPr>
        <w:spacing w:line="259" w:lineRule="auto"/>
        <w:jc w:val="center"/>
        <w:rPr>
          <w:rFonts w:ascii="Calibri" w:eastAsia="Calibri" w:hAnsi="Calibri" w:cs="Calibri"/>
          <w:color w:val="000000" w:themeColor="text1"/>
          <w:sz w:val="22"/>
          <w:szCs w:val="22"/>
          <w:lang w:val="en-GB"/>
        </w:rPr>
      </w:pPr>
      <w:r>
        <w:rPr>
          <w:noProof/>
          <w:lang w:val="pl-PL" w:eastAsia="pl-PL"/>
        </w:rPr>
        <w:drawing>
          <wp:inline distT="0" distB="0" distL="0" distR="0" wp14:anchorId="2A959476" wp14:editId="75F29CF6">
            <wp:extent cx="1225746" cy="1085850"/>
            <wp:effectExtent l="0" t="0" r="0" b="0"/>
            <wp:docPr id="515389313" name="Obraz 51538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238715" cy="1097339"/>
                    </a:xfrm>
                    <a:prstGeom prst="rect">
                      <a:avLst/>
                    </a:prstGeom>
                  </pic:spPr>
                </pic:pic>
              </a:graphicData>
            </a:graphic>
          </wp:inline>
        </w:drawing>
      </w:r>
    </w:p>
    <w:p w14:paraId="78022005" w14:textId="77777777" w:rsidR="00733EF3" w:rsidRPr="00733EF3" w:rsidRDefault="3E438125" w:rsidP="00733EF3">
      <w:pPr>
        <w:spacing w:line="259" w:lineRule="auto"/>
        <w:jc w:val="both"/>
        <w:rPr>
          <w:rFonts w:ascii="Calibri" w:eastAsia="Calibri" w:hAnsi="Calibri" w:cs="Calibri"/>
          <w:bCs/>
          <w:color w:val="000000" w:themeColor="text1"/>
          <w:sz w:val="22"/>
          <w:szCs w:val="22"/>
        </w:rPr>
      </w:pPr>
      <w:r>
        <w:rPr>
          <w:noProof/>
          <w:lang w:val="pl-PL" w:eastAsia="pl-PL"/>
        </w:rPr>
        <w:drawing>
          <wp:inline distT="0" distB="0" distL="0" distR="0" wp14:anchorId="0C16AFF2" wp14:editId="14B250CA">
            <wp:extent cx="1447800" cy="1685925"/>
            <wp:effectExtent l="0" t="0" r="0" b="0"/>
            <wp:docPr id="1309406171" name="Obraz 1309406171" descr="Trimming Yamaha Outboard Motor – Mariners Thou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447800" cy="1685925"/>
                    </a:xfrm>
                    <a:prstGeom prst="rect">
                      <a:avLst/>
                    </a:prstGeom>
                  </pic:spPr>
                </pic:pic>
              </a:graphicData>
            </a:graphic>
          </wp:inline>
        </w:drawing>
      </w:r>
      <w:r w:rsidR="00FE3E45" w:rsidRPr="00FE3E45">
        <w:t xml:space="preserve"> </w:t>
      </w:r>
      <w:r w:rsidR="00733EF3" w:rsidRPr="00733EF3">
        <w:rPr>
          <w:rFonts w:ascii="Calibri" w:eastAsia="Calibri" w:hAnsi="Calibri" w:cs="Calibri"/>
          <w:bCs/>
          <w:color w:val="000000" w:themeColor="text1"/>
          <w:sz w:val="22"/>
          <w:szCs w:val="22"/>
        </w:rPr>
        <w:t>Ajustement du moteur [s'applique uniquement aux moteurs de 9,9 CV]</w:t>
      </w:r>
    </w:p>
    <w:p w14:paraId="4F4BEE79" w14:textId="1A190105" w:rsidR="3E438125" w:rsidRDefault="00733EF3" w:rsidP="00733EF3">
      <w:pPr>
        <w:spacing w:line="259" w:lineRule="auto"/>
        <w:jc w:val="both"/>
        <w:rPr>
          <w:rFonts w:ascii="Aptos" w:eastAsia="Aptos" w:hAnsi="Aptos" w:cs="Aptos"/>
        </w:rPr>
      </w:pPr>
      <w:r w:rsidRPr="00733EF3">
        <w:rPr>
          <w:rFonts w:ascii="Calibri" w:eastAsia="Calibri" w:hAnsi="Calibri" w:cs="Calibri"/>
          <w:bCs/>
          <w:color w:val="000000" w:themeColor="text1"/>
          <w:sz w:val="22"/>
          <w:szCs w:val="22"/>
        </w:rPr>
        <w:t>Les moteurs peuvent être ajustés en appuyant sur le bouton noir [E]. L'ajustement du moteur permet de les releve</w:t>
      </w:r>
      <w:r>
        <w:rPr>
          <w:rFonts w:ascii="Calibri" w:eastAsia="Calibri" w:hAnsi="Calibri" w:cs="Calibri"/>
          <w:bCs/>
          <w:color w:val="000000" w:themeColor="text1"/>
          <w:sz w:val="22"/>
          <w:szCs w:val="22"/>
        </w:rPr>
        <w:t>r ou de les abaisser dans l'eau</w:t>
      </w:r>
      <w:r w:rsidR="00FE3E45" w:rsidRPr="00FE3E45">
        <w:rPr>
          <w:rFonts w:ascii="Calibri" w:eastAsia="Calibri" w:hAnsi="Calibri" w:cs="Calibri"/>
          <w:bCs/>
          <w:color w:val="000000" w:themeColor="text1"/>
          <w:sz w:val="22"/>
          <w:szCs w:val="22"/>
        </w:rPr>
        <w:t>.</w:t>
      </w:r>
    </w:p>
    <w:p w14:paraId="427D1E3C" w14:textId="4DDCEB63" w:rsidR="3E438125" w:rsidRDefault="3E438125" w:rsidP="46973D0C">
      <w:pPr>
        <w:spacing w:line="259" w:lineRule="auto"/>
        <w:jc w:val="both"/>
        <w:rPr>
          <w:rFonts w:ascii="Aptos" w:eastAsia="Aptos" w:hAnsi="Aptos" w:cs="Aptos"/>
        </w:rPr>
      </w:pPr>
    </w:p>
    <w:p w14:paraId="2CB09D6E" w14:textId="77777777" w:rsidR="005A77B9" w:rsidRDefault="005A77B9" w:rsidP="46973D0C">
      <w:pPr>
        <w:keepNext/>
        <w:keepLines/>
        <w:spacing w:before="240" w:after="0" w:line="259" w:lineRule="auto"/>
        <w:rPr>
          <w:rStyle w:val="jlqj4b"/>
          <w:rFonts w:ascii="Calibri Light" w:eastAsia="Calibri Light" w:hAnsi="Calibri Light" w:cs="Calibri Light"/>
          <w:color w:val="2F5496"/>
          <w:sz w:val="32"/>
          <w:szCs w:val="32"/>
          <w:lang w:val="de-DE"/>
        </w:rPr>
      </w:pPr>
    </w:p>
    <w:p w14:paraId="7F76EC5B" w14:textId="490903AC" w:rsidR="3E438125" w:rsidRPr="00FE3E45" w:rsidRDefault="46973D0C" w:rsidP="00FE3E45">
      <w:pPr>
        <w:keepNext/>
        <w:keepLines/>
        <w:spacing w:before="240" w:after="0" w:line="259" w:lineRule="auto"/>
        <w:rPr>
          <w:rFonts w:ascii="Calibri Light" w:eastAsia="Calibri Light" w:hAnsi="Calibri Light" w:cs="Calibri Light"/>
          <w:color w:val="2F5496"/>
          <w:sz w:val="32"/>
          <w:szCs w:val="32"/>
        </w:rPr>
      </w:pPr>
      <w:r w:rsidRPr="46973D0C">
        <w:rPr>
          <w:rStyle w:val="jlqj4b"/>
          <w:rFonts w:ascii="Calibri Light" w:eastAsia="Calibri Light" w:hAnsi="Calibri Light" w:cs="Calibri Light"/>
          <w:color w:val="2F5496"/>
          <w:sz w:val="32"/>
          <w:szCs w:val="32"/>
          <w:lang w:val="de-DE"/>
        </w:rPr>
        <w:t>13.</w:t>
      </w:r>
      <w:r w:rsidR="00022290" w:rsidRPr="00022290">
        <w:t xml:space="preserve"> </w:t>
      </w:r>
      <w:r w:rsidR="00BB7B9E" w:rsidRPr="00BB7B9E">
        <w:rPr>
          <w:rStyle w:val="jlqj4b"/>
          <w:rFonts w:ascii="Calibri Light" w:eastAsia="Calibri Light" w:hAnsi="Calibri Light" w:cs="Calibri Light"/>
          <w:color w:val="2F5496"/>
          <w:sz w:val="32"/>
          <w:szCs w:val="32"/>
          <w:lang w:val="de-DE"/>
        </w:rPr>
        <w:t>Manœuvres</w:t>
      </w:r>
    </w:p>
    <w:p w14:paraId="39446924" w14:textId="030C38E4" w:rsidR="00733EF3" w:rsidRDefault="001F5605" w:rsidP="00467B58">
      <w:pPr>
        <w:spacing w:line="259" w:lineRule="auto"/>
        <w:jc w:val="both"/>
        <w:rPr>
          <w:rFonts w:ascii="Calibri" w:eastAsia="Calibri" w:hAnsi="Calibri" w:cs="Calibri"/>
          <w:color w:val="000000" w:themeColor="text1"/>
          <w:sz w:val="22"/>
          <w:szCs w:val="22"/>
        </w:rPr>
      </w:pPr>
      <w:r>
        <w:rPr>
          <w:rFonts w:ascii="Calibri" w:eastAsia="Calibri" w:hAnsi="Calibri" w:cs="Calibri"/>
          <w:color w:val="000000" w:themeColor="text1"/>
          <w:sz w:val="22"/>
          <w:szCs w:val="22"/>
        </w:rPr>
        <w:t>Manœuvrer le Campi400</w:t>
      </w:r>
      <w:r w:rsidR="00733EF3" w:rsidRPr="00733EF3">
        <w:rPr>
          <w:rFonts w:ascii="Calibri" w:eastAsia="Calibri" w:hAnsi="Calibri" w:cs="Calibri"/>
          <w:color w:val="000000" w:themeColor="text1"/>
          <w:sz w:val="22"/>
          <w:szCs w:val="22"/>
        </w:rPr>
        <w:t xml:space="preserve"> nécessite de bonnes compétences en matière de pilotage, com</w:t>
      </w:r>
      <w:r>
        <w:rPr>
          <w:rFonts w:ascii="Calibri" w:eastAsia="Calibri" w:hAnsi="Calibri" w:cs="Calibri"/>
          <w:color w:val="000000" w:themeColor="text1"/>
          <w:sz w:val="22"/>
          <w:szCs w:val="22"/>
        </w:rPr>
        <w:t>me pour tout bateau. Le Campi400</w:t>
      </w:r>
      <w:r w:rsidR="00733EF3" w:rsidRPr="00733EF3">
        <w:rPr>
          <w:rFonts w:ascii="Calibri" w:eastAsia="Calibri" w:hAnsi="Calibri" w:cs="Calibri"/>
          <w:color w:val="000000" w:themeColor="text1"/>
          <w:sz w:val="22"/>
          <w:szCs w:val="22"/>
        </w:rPr>
        <w:t xml:space="preserve"> a une grande résistance à l'air et peu de moyens de limiter la dérive. Les deux moteurs offrent une bonne maniabilité mais peuvent rendre la manœuvre plus difficile pour un skipper inexpérimenté. !Attention ! Si vous n'êtes pas à l'aise avec la navigation à deux moteurs et/ou sur un navire sensible au vent, envisagez de prendre des cours de navigation.</w:t>
      </w:r>
    </w:p>
    <w:p w14:paraId="2F3BE12D" w14:textId="10826412" w:rsidR="00467B58" w:rsidRPr="00467B58" w:rsidRDefault="3E438125" w:rsidP="00467B58">
      <w:pPr>
        <w:spacing w:line="259" w:lineRule="auto"/>
        <w:jc w:val="both"/>
        <w:rPr>
          <w:rFonts w:ascii="Calibri" w:eastAsia="Calibri" w:hAnsi="Calibri" w:cs="Calibri"/>
          <w:color w:val="000000" w:themeColor="text1"/>
          <w:sz w:val="22"/>
          <w:szCs w:val="22"/>
        </w:rPr>
      </w:pPr>
      <w:r>
        <w:rPr>
          <w:noProof/>
          <w:lang w:val="pl-PL" w:eastAsia="pl-PL"/>
        </w:rPr>
        <w:drawing>
          <wp:inline distT="0" distB="0" distL="0" distR="0" wp14:anchorId="712B8291" wp14:editId="52C6F077">
            <wp:extent cx="1257300" cy="1066800"/>
            <wp:effectExtent l="0" t="0" r="0" b="0"/>
            <wp:docPr id="1818983515" name="Obraz 1818983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257300" cy="1066800"/>
                    </a:xfrm>
                    <a:prstGeom prst="rect">
                      <a:avLst/>
                    </a:prstGeom>
                  </pic:spPr>
                </pic:pic>
              </a:graphicData>
            </a:graphic>
          </wp:inline>
        </w:drawing>
      </w:r>
    </w:p>
    <w:p w14:paraId="37954994" w14:textId="273A3F9C" w:rsidR="3E438125" w:rsidRPr="005A77B9" w:rsidRDefault="00467B58" w:rsidP="00467B58">
      <w:pPr>
        <w:spacing w:line="259" w:lineRule="auto"/>
        <w:jc w:val="both"/>
        <w:rPr>
          <w:rFonts w:ascii="Aptos" w:eastAsia="Aptos" w:hAnsi="Aptos" w:cs="Aptos"/>
        </w:rPr>
      </w:pPr>
      <w:r w:rsidRPr="00467B58">
        <w:rPr>
          <w:rFonts w:ascii="Calibri" w:eastAsia="Calibri" w:hAnsi="Calibri" w:cs="Calibri"/>
          <w:color w:val="000000" w:themeColor="text1"/>
          <w:sz w:val="22"/>
          <w:szCs w:val="22"/>
        </w:rPr>
        <w:t>Chaque bateau réagit différemment, il est donc recommandé de s'entraîner au préalable. Lorsque vous naviguez pour la première fois, il est conseillé, par exemple, de vous amarrer quelques fois à l'arrière du quai (abaissé) juste après avoir quitté le port de départ. De cette manière, vous apprendrez comment le bateau se comporte, ce qui facilitera l'amarrage lorsque vous arriverez au prochain port.</w:t>
      </w:r>
    </w:p>
    <w:p w14:paraId="0D9AC282" w14:textId="40B5C8B2" w:rsidR="00467B58" w:rsidRPr="00467B58" w:rsidRDefault="46973D0C" w:rsidP="00467B58">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13.</w:t>
      </w:r>
      <w:r w:rsidR="00022290" w:rsidRPr="00022290">
        <w:t xml:space="preserve"> </w:t>
      </w:r>
      <w:r w:rsidR="00BB7B9E" w:rsidRPr="00BB7B9E">
        <w:rPr>
          <w:rFonts w:ascii="Calibri Light" w:eastAsia="Calibri Light" w:hAnsi="Calibri Light" w:cs="Calibri Light"/>
          <w:color w:val="2F5496"/>
          <w:sz w:val="26"/>
          <w:szCs w:val="26"/>
          <w:lang w:val="de-DE"/>
        </w:rPr>
        <w:t>Moteurs doubles</w:t>
      </w:r>
    </w:p>
    <w:p w14:paraId="6C6E3BC8" w14:textId="22665358" w:rsidR="00467B58" w:rsidRPr="00467B58" w:rsidRDefault="001F5605" w:rsidP="00467B58">
      <w:pPr>
        <w:spacing w:line="259" w:lineRule="auto"/>
        <w:jc w:val="both"/>
        <w:rPr>
          <w:rFonts w:ascii="Calibri" w:eastAsia="Calibri" w:hAnsi="Calibri" w:cs="Calibri"/>
          <w:color w:val="000000" w:themeColor="text1"/>
          <w:sz w:val="22"/>
          <w:szCs w:val="22"/>
        </w:rPr>
      </w:pPr>
      <w:r>
        <w:rPr>
          <w:rFonts w:ascii="Calibri" w:eastAsia="Calibri" w:hAnsi="Calibri" w:cs="Calibri"/>
          <w:color w:val="000000" w:themeColor="text1"/>
          <w:sz w:val="22"/>
          <w:szCs w:val="22"/>
        </w:rPr>
        <w:t>Le Campi400</w:t>
      </w:r>
      <w:r w:rsidR="00467B58" w:rsidRPr="00467B58">
        <w:rPr>
          <w:rFonts w:ascii="Calibri" w:eastAsia="Calibri" w:hAnsi="Calibri" w:cs="Calibri"/>
          <w:color w:val="000000" w:themeColor="text1"/>
          <w:sz w:val="22"/>
          <w:szCs w:val="22"/>
        </w:rPr>
        <w:t xml:space="preserve"> est équipé de deux moteurs. Cela signifie que le contrôle peut être effectué en tournant le volant, mais aussi en manipulant les moteurs. La Figure 30 montre ce qui se passe lorsque l'un de ces moteurs </w:t>
      </w:r>
      <w:r w:rsidR="00467B58">
        <w:rPr>
          <w:rFonts w:ascii="Calibri" w:eastAsia="Calibri" w:hAnsi="Calibri" w:cs="Calibri"/>
          <w:color w:val="000000" w:themeColor="text1"/>
          <w:sz w:val="22"/>
          <w:szCs w:val="22"/>
        </w:rPr>
        <w:t>est en marche.</w:t>
      </w:r>
    </w:p>
    <w:p w14:paraId="61B58BB0" w14:textId="018C1A4D" w:rsidR="00467B58" w:rsidRPr="00467B58" w:rsidRDefault="00467B58" w:rsidP="00467B58">
      <w:pPr>
        <w:spacing w:line="259" w:lineRule="auto"/>
        <w:jc w:val="both"/>
        <w:rPr>
          <w:rFonts w:ascii="Calibri" w:eastAsia="Calibri" w:hAnsi="Calibri" w:cs="Calibri"/>
          <w:color w:val="000000" w:themeColor="text1"/>
          <w:sz w:val="22"/>
          <w:szCs w:val="22"/>
        </w:rPr>
      </w:pPr>
      <w:r w:rsidRPr="00467B58">
        <w:rPr>
          <w:rFonts w:ascii="Calibri" w:eastAsia="Calibri" w:hAnsi="Calibri" w:cs="Calibri"/>
          <w:color w:val="000000" w:themeColor="text1"/>
          <w:sz w:val="22"/>
          <w:szCs w:val="22"/>
        </w:rPr>
        <w:t>Situation 1) Moteur bâbord en avant, moteur tribord au neutre : Résultat : Le bateau tourne sur tribord. Cet effet peut être significativement amplifié lorsque le moteur tribord e</w:t>
      </w:r>
      <w:r>
        <w:rPr>
          <w:rFonts w:ascii="Calibri" w:eastAsia="Calibri" w:hAnsi="Calibri" w:cs="Calibri"/>
          <w:color w:val="000000" w:themeColor="text1"/>
          <w:sz w:val="22"/>
          <w:szCs w:val="22"/>
        </w:rPr>
        <w:t>st également en marche arrière.</w:t>
      </w:r>
    </w:p>
    <w:p w14:paraId="231EBF0D" w14:textId="77777777" w:rsidR="00467B58" w:rsidRDefault="00467B58" w:rsidP="00467B58">
      <w:pPr>
        <w:spacing w:line="259" w:lineRule="auto"/>
        <w:jc w:val="both"/>
        <w:rPr>
          <w:rFonts w:ascii="Calibri" w:eastAsia="Calibri" w:hAnsi="Calibri" w:cs="Calibri"/>
          <w:color w:val="000000" w:themeColor="text1"/>
          <w:sz w:val="22"/>
          <w:szCs w:val="22"/>
        </w:rPr>
      </w:pPr>
      <w:r w:rsidRPr="00467B58">
        <w:rPr>
          <w:rFonts w:ascii="Calibri" w:eastAsia="Calibri" w:hAnsi="Calibri" w:cs="Calibri"/>
          <w:color w:val="000000" w:themeColor="text1"/>
          <w:sz w:val="22"/>
          <w:szCs w:val="22"/>
        </w:rPr>
        <w:t>Situation 2) Moteur tribord en avant, moteur bâbord au neutre : Résultat : Le bateau tourne sur bâbord. Cet effet peut être significativement amplifié lorsque le moteur bâbord est également en marche arrière.</w:t>
      </w:r>
      <w:r w:rsidR="00FE3E45" w:rsidRPr="0055307F">
        <w:rPr>
          <w:rFonts w:ascii="Calibri" w:eastAsia="Calibri" w:hAnsi="Calibri" w:cs="Calibri"/>
          <w:color w:val="000000" w:themeColor="text1"/>
          <w:sz w:val="22"/>
          <w:szCs w:val="22"/>
        </w:rPr>
        <w:t>.</w:t>
      </w:r>
    </w:p>
    <w:p w14:paraId="26761811" w14:textId="6D942B24" w:rsidR="3E438125" w:rsidRDefault="3E438125" w:rsidP="00467B58">
      <w:pPr>
        <w:spacing w:line="259" w:lineRule="auto"/>
        <w:jc w:val="both"/>
      </w:pPr>
      <w:r>
        <w:rPr>
          <w:noProof/>
          <w:lang w:val="pl-PL" w:eastAsia="pl-PL"/>
        </w:rPr>
        <w:drawing>
          <wp:inline distT="0" distB="0" distL="0" distR="0" wp14:anchorId="1E791DA0" wp14:editId="738BB00E">
            <wp:extent cx="2971800" cy="1416934"/>
            <wp:effectExtent l="0" t="0" r="0" b="0"/>
            <wp:docPr id="665478808" name="Obraz 66547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extLst>
                        <a:ext uri="{28A0092B-C50C-407E-A947-70E740481C1C}">
                          <a14:useLocalDpi xmlns:a14="http://schemas.microsoft.com/office/drawing/2010/main" val="0"/>
                        </a:ext>
                      </a:extLst>
                    </a:blip>
                    <a:stretch>
                      <a:fillRect/>
                    </a:stretch>
                  </pic:blipFill>
                  <pic:spPr>
                    <a:xfrm>
                      <a:off x="0" y="0"/>
                      <a:ext cx="2948042" cy="1405606"/>
                    </a:xfrm>
                    <a:prstGeom prst="rect">
                      <a:avLst/>
                    </a:prstGeom>
                  </pic:spPr>
                </pic:pic>
              </a:graphicData>
            </a:graphic>
          </wp:inline>
        </w:drawing>
      </w:r>
    </w:p>
    <w:p w14:paraId="6847EC1D" w14:textId="47E0B18C" w:rsidR="00467B58" w:rsidRDefault="00467B58" w:rsidP="006C3166">
      <w:pPr>
        <w:spacing w:line="259" w:lineRule="auto"/>
        <w:rPr>
          <w:rStyle w:val="jlqj4b"/>
          <w:rFonts w:ascii="Calibri" w:eastAsia="Calibri" w:hAnsi="Calibri" w:cs="Calibri"/>
          <w:color w:val="000000" w:themeColor="text1"/>
          <w:sz w:val="22"/>
          <w:szCs w:val="22"/>
          <w:lang w:val="de-DE"/>
        </w:rPr>
      </w:pPr>
      <w:r w:rsidRPr="00467B58">
        <w:rPr>
          <w:rStyle w:val="jlqj4b"/>
          <w:rFonts w:ascii="Calibri" w:eastAsia="Calibri" w:hAnsi="Calibri" w:cs="Calibri"/>
          <w:color w:val="000000" w:themeColor="text1"/>
          <w:sz w:val="22"/>
          <w:szCs w:val="22"/>
          <w:lang w:val="de-DE"/>
        </w:rPr>
        <w:t>Grâce au fait que les deux moteurs fonctionnent dans des directions opposées et fournissent une accélération supplémentaire si nécessaire, le Campi</w:t>
      </w:r>
      <w:r w:rsidR="001F5605">
        <w:rPr>
          <w:rStyle w:val="jlqj4b"/>
          <w:rFonts w:ascii="Calibri" w:eastAsia="Calibri" w:hAnsi="Calibri" w:cs="Calibri"/>
          <w:color w:val="000000" w:themeColor="text1"/>
          <w:sz w:val="22"/>
          <w:szCs w:val="22"/>
          <w:lang w:val="de-DE"/>
        </w:rPr>
        <w:t>400</w:t>
      </w:r>
      <w:r w:rsidRPr="00467B58">
        <w:rPr>
          <w:rStyle w:val="jlqj4b"/>
          <w:rFonts w:ascii="Calibri" w:eastAsia="Calibri" w:hAnsi="Calibri" w:cs="Calibri"/>
          <w:color w:val="000000" w:themeColor="text1"/>
          <w:sz w:val="22"/>
          <w:szCs w:val="22"/>
          <w:lang w:val="de-DE"/>
        </w:rPr>
        <w:t xml:space="preserve"> peut tourner autour de son propre axe sans </w:t>
      </w:r>
      <w:r w:rsidRPr="00467B58">
        <w:rPr>
          <w:rStyle w:val="jlqj4b"/>
          <w:rFonts w:ascii="Calibri" w:eastAsia="Calibri" w:hAnsi="Calibri" w:cs="Calibri"/>
          <w:color w:val="000000" w:themeColor="text1"/>
          <w:sz w:val="22"/>
          <w:szCs w:val="22"/>
          <w:lang w:val="de-DE"/>
        </w:rPr>
        <w:lastRenderedPageBreak/>
        <w:t>gagner d'élan. La Figure 31 montre comment positionner les manettes des gaz et l'effet que cela a sur la rotation.</w:t>
      </w:r>
    </w:p>
    <w:p w14:paraId="14EB0821" w14:textId="17A38467" w:rsidR="00733EF3" w:rsidRDefault="00733EF3" w:rsidP="006C3166">
      <w:pPr>
        <w:spacing w:line="259" w:lineRule="auto"/>
        <w:rPr>
          <w:rStyle w:val="jlqj4b"/>
          <w:rFonts w:ascii="Calibri" w:eastAsia="Calibri" w:hAnsi="Calibri" w:cs="Calibri"/>
          <w:color w:val="000000" w:themeColor="text1"/>
          <w:sz w:val="22"/>
          <w:szCs w:val="22"/>
          <w:lang w:val="de-DE"/>
        </w:rPr>
      </w:pPr>
      <w:r>
        <w:rPr>
          <w:noProof/>
          <w:lang w:val="pl-PL" w:eastAsia="pl-PL"/>
        </w:rPr>
        <w:drawing>
          <wp:inline distT="0" distB="0" distL="0" distR="0" wp14:anchorId="771B0F8C" wp14:editId="64306D89">
            <wp:extent cx="3143250" cy="1584614"/>
            <wp:effectExtent l="0" t="0" r="0" b="0"/>
            <wp:docPr id="108423996" name="Obraz 108423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extLst>
                        <a:ext uri="{28A0092B-C50C-407E-A947-70E740481C1C}">
                          <a14:useLocalDpi xmlns:a14="http://schemas.microsoft.com/office/drawing/2010/main" val="0"/>
                        </a:ext>
                      </a:extLst>
                    </a:blip>
                    <a:stretch>
                      <a:fillRect/>
                    </a:stretch>
                  </pic:blipFill>
                  <pic:spPr>
                    <a:xfrm>
                      <a:off x="0" y="0"/>
                      <a:ext cx="3143250" cy="1584614"/>
                    </a:xfrm>
                    <a:prstGeom prst="rect">
                      <a:avLst/>
                    </a:prstGeom>
                  </pic:spPr>
                </pic:pic>
              </a:graphicData>
            </a:graphic>
          </wp:inline>
        </w:drawing>
      </w:r>
    </w:p>
    <w:p w14:paraId="76C53BFA" w14:textId="2A3A09A6" w:rsidR="3E438125" w:rsidRDefault="3E438125" w:rsidP="006C3166">
      <w:pPr>
        <w:spacing w:line="259" w:lineRule="auto"/>
      </w:pPr>
      <w:r>
        <w:br/>
      </w:r>
    </w:p>
    <w:p w14:paraId="0281E7C9" w14:textId="77777777" w:rsidR="00467B58" w:rsidRPr="00467B58" w:rsidRDefault="46973D0C" w:rsidP="00467B58">
      <w:pPr>
        <w:pStyle w:val="Nagwek2"/>
        <w:spacing w:before="40" w:after="0" w:line="259" w:lineRule="auto"/>
        <w:rPr>
          <w:rFonts w:ascii="Calibri" w:eastAsia="Calibri" w:hAnsi="Calibri" w:cs="Calibri"/>
          <w:color w:val="000000" w:themeColor="text1"/>
          <w:sz w:val="22"/>
          <w:szCs w:val="22"/>
        </w:rPr>
      </w:pPr>
      <w:r w:rsidRPr="46973D0C">
        <w:rPr>
          <w:rFonts w:ascii="Calibri Light" w:eastAsia="Calibri Light" w:hAnsi="Calibri Light" w:cs="Calibri Light"/>
          <w:color w:val="2F5496"/>
          <w:sz w:val="26"/>
          <w:szCs w:val="26"/>
          <w:lang w:val="de-DE"/>
        </w:rPr>
        <w:t xml:space="preserve">13.2 </w:t>
      </w:r>
      <w:r w:rsidR="00BB7B9E" w:rsidRPr="00BB7B9E">
        <w:rPr>
          <w:rFonts w:ascii="Calibri Light" w:eastAsia="Calibri Light" w:hAnsi="Calibri Light" w:cs="Calibri Light"/>
          <w:color w:val="2F5496"/>
          <w:sz w:val="26"/>
          <w:szCs w:val="26"/>
          <w:lang w:val="de-DE"/>
        </w:rPr>
        <w:t>Amarrage</w:t>
      </w:r>
      <w:r w:rsidR="006C3166" w:rsidRPr="0055307F">
        <w:rPr>
          <w:rFonts w:ascii="Calibri" w:eastAsia="Calibri" w:hAnsi="Calibri" w:cs="Calibri"/>
          <w:color w:val="000000" w:themeColor="text1"/>
          <w:sz w:val="22"/>
          <w:szCs w:val="22"/>
        </w:rPr>
        <w:br/>
      </w:r>
    </w:p>
    <w:p w14:paraId="6E4E2EE5" w14:textId="4CA5C06B" w:rsidR="006C3166" w:rsidRPr="006C3166" w:rsidRDefault="00467B58" w:rsidP="00467B58">
      <w:pPr>
        <w:pStyle w:val="Nagwek2"/>
        <w:spacing w:before="40" w:after="0" w:line="259" w:lineRule="auto"/>
        <w:rPr>
          <w:rFonts w:ascii="Calibri Light" w:eastAsia="Calibri Light" w:hAnsi="Calibri Light" w:cs="Calibri Light"/>
          <w:color w:val="2F5496"/>
          <w:sz w:val="26"/>
          <w:szCs w:val="26"/>
        </w:rPr>
      </w:pPr>
      <w:r w:rsidRPr="00467B58">
        <w:rPr>
          <w:rFonts w:ascii="Calibri" w:eastAsia="Calibri" w:hAnsi="Calibri" w:cs="Calibri"/>
          <w:color w:val="000000" w:themeColor="text1"/>
          <w:sz w:val="22"/>
          <w:szCs w:val="22"/>
        </w:rPr>
        <w:t>Lors de l'amarrage, les forces possibles sur les poteaux d'amarrage doivent être prises en compte. Le Campi doit être retenu de s'amarrer à la rive. La Figure 32 montre un exemple de l'angle optimal des lignes d'amarrage par rapport aux poteaux.</w:t>
      </w:r>
    </w:p>
    <w:p w14:paraId="460B0F7E" w14:textId="32ABF0EC" w:rsidR="00FE3E45" w:rsidRPr="00FE3E45" w:rsidRDefault="005A77B9" w:rsidP="00FE3E45">
      <w:pPr>
        <w:spacing w:line="259" w:lineRule="auto"/>
        <w:jc w:val="both"/>
      </w:pPr>
      <w:r>
        <w:rPr>
          <w:noProof/>
          <w:lang w:val="pl-PL" w:eastAsia="pl-PL"/>
        </w:rPr>
        <w:drawing>
          <wp:inline distT="0" distB="0" distL="0" distR="0" wp14:anchorId="01DA6E59" wp14:editId="33C80833">
            <wp:extent cx="3962400" cy="1642786"/>
            <wp:effectExtent l="0" t="0" r="0" b="0"/>
            <wp:docPr id="1661728818" name="Obraz 1661728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965346" cy="1644007"/>
                    </a:xfrm>
                    <a:prstGeom prst="rect">
                      <a:avLst/>
                    </a:prstGeom>
                  </pic:spPr>
                </pic:pic>
              </a:graphicData>
            </a:graphic>
          </wp:inline>
        </w:drawing>
      </w:r>
      <w:r w:rsidR="3E438125">
        <w:rPr>
          <w:noProof/>
          <w:lang w:val="pl-PL" w:eastAsia="pl-PL"/>
        </w:rPr>
        <w:drawing>
          <wp:inline distT="0" distB="0" distL="0" distR="0" wp14:anchorId="3C47192E" wp14:editId="0A192ED4">
            <wp:extent cx="5010150" cy="2040558"/>
            <wp:effectExtent l="0" t="0" r="0" b="0"/>
            <wp:docPr id="2095999494" name="Obraz 2095999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010150" cy="2040558"/>
                    </a:xfrm>
                    <a:prstGeom prst="rect">
                      <a:avLst/>
                    </a:prstGeom>
                  </pic:spPr>
                </pic:pic>
              </a:graphicData>
            </a:graphic>
          </wp:inline>
        </w:drawing>
      </w:r>
    </w:p>
    <w:p w14:paraId="608BAAE1" w14:textId="77777777" w:rsidR="0068798F" w:rsidRDefault="0068798F" w:rsidP="68A19E7B">
      <w:pPr>
        <w:keepNext/>
        <w:keepLines/>
        <w:spacing w:before="240" w:line="259" w:lineRule="auto"/>
        <w:jc w:val="both"/>
        <w:rPr>
          <w:rFonts w:ascii="Calibri Light" w:eastAsia="Calibri Light" w:hAnsi="Calibri Light" w:cs="Calibri Light"/>
          <w:color w:val="2F5496"/>
          <w:sz w:val="32"/>
          <w:szCs w:val="32"/>
          <w:lang w:val="de-DE"/>
        </w:rPr>
      </w:pPr>
    </w:p>
    <w:p w14:paraId="396E7089" w14:textId="69FDAA4F" w:rsidR="3E438125" w:rsidRPr="005A77B9" w:rsidRDefault="68A19E7B" w:rsidP="68A19E7B">
      <w:pPr>
        <w:keepNext/>
        <w:keepLines/>
        <w:spacing w:before="240" w:line="259" w:lineRule="auto"/>
        <w:jc w:val="both"/>
        <w:rPr>
          <w:rFonts w:ascii="Calibri Light" w:eastAsia="Calibri Light" w:hAnsi="Calibri Light" w:cs="Calibri Light"/>
          <w:color w:val="2F5496"/>
          <w:sz w:val="32"/>
          <w:szCs w:val="32"/>
          <w:lang w:val="de-DE"/>
        </w:rPr>
      </w:pPr>
      <w:r w:rsidRPr="68A19E7B">
        <w:rPr>
          <w:rFonts w:ascii="Calibri Light" w:eastAsia="Calibri Light" w:hAnsi="Calibri Light" w:cs="Calibri Light"/>
          <w:color w:val="2F5496"/>
          <w:sz w:val="32"/>
          <w:szCs w:val="32"/>
          <w:lang w:val="de-DE"/>
        </w:rPr>
        <w:t xml:space="preserve">14. </w:t>
      </w:r>
      <w:r w:rsidR="00BB7B9E" w:rsidRPr="00BB7B9E">
        <w:rPr>
          <w:rFonts w:ascii="Calibri Light" w:eastAsia="Calibri Light" w:hAnsi="Calibri Light" w:cs="Calibri Light"/>
          <w:color w:val="2F5496"/>
          <w:sz w:val="32"/>
          <w:szCs w:val="32"/>
          <w:lang w:val="de-DE"/>
        </w:rPr>
        <w:t>Hivernage</w:t>
      </w:r>
    </w:p>
    <w:p w14:paraId="692A421E" w14:textId="5B6C9397" w:rsidR="3E438125" w:rsidRDefault="3E438125" w:rsidP="46973D0C">
      <w:pPr>
        <w:spacing w:line="259" w:lineRule="auto"/>
        <w:rPr>
          <w:rFonts w:ascii="Calibri" w:eastAsia="Calibri" w:hAnsi="Calibri" w:cs="Calibri"/>
          <w:color w:val="000000" w:themeColor="text1"/>
          <w:sz w:val="22"/>
          <w:szCs w:val="22"/>
        </w:rPr>
      </w:pPr>
    </w:p>
    <w:p w14:paraId="469D5DCF" w14:textId="5F8584BB" w:rsidR="00467B58" w:rsidRPr="0068798F" w:rsidRDefault="00467B58" w:rsidP="0068798F">
      <w:pPr>
        <w:rPr>
          <w:rFonts w:ascii="Calibri" w:eastAsia="Calibri" w:hAnsi="Calibri" w:cs="Calibri"/>
          <w:color w:val="000000" w:themeColor="text1"/>
          <w:sz w:val="22"/>
          <w:szCs w:val="22"/>
        </w:rPr>
      </w:pPr>
      <w:r w:rsidRPr="00467B58">
        <w:rPr>
          <w:rFonts w:ascii="Calibri" w:eastAsia="Calibri" w:hAnsi="Calibri" w:cs="Calibri"/>
          <w:color w:val="000000" w:themeColor="text1"/>
          <w:sz w:val="22"/>
          <w:szCs w:val="22"/>
        </w:rPr>
        <w:t>Pendant les températures de gel, le Campi</w:t>
      </w:r>
      <w:r w:rsidR="001F5605">
        <w:rPr>
          <w:rFonts w:ascii="Calibri" w:eastAsia="Calibri" w:hAnsi="Calibri" w:cs="Calibri"/>
          <w:color w:val="000000" w:themeColor="text1"/>
          <w:sz w:val="22"/>
          <w:szCs w:val="22"/>
        </w:rPr>
        <w:t>400</w:t>
      </w:r>
      <w:r w:rsidRPr="00467B58">
        <w:rPr>
          <w:rFonts w:ascii="Calibri" w:eastAsia="Calibri" w:hAnsi="Calibri" w:cs="Calibri"/>
          <w:color w:val="000000" w:themeColor="text1"/>
          <w:sz w:val="22"/>
          <w:szCs w:val="22"/>
        </w:rPr>
        <w:t xml:space="preserve"> doit être hiverné pour éviter les dommages aux différents systèmes à bord. Le Campi est équipé de divers systèmes pour prévenir les dommages causés par le gel, qui doivent être connectés et véri</w:t>
      </w:r>
      <w:r w:rsidR="0068798F">
        <w:rPr>
          <w:rFonts w:ascii="Calibri" w:eastAsia="Calibri" w:hAnsi="Calibri" w:cs="Calibri"/>
          <w:color w:val="000000" w:themeColor="text1"/>
          <w:sz w:val="22"/>
          <w:szCs w:val="22"/>
        </w:rPr>
        <w:t>fiés avant le début de l'hiver.</w:t>
      </w:r>
    </w:p>
    <w:p w14:paraId="1E249994" w14:textId="77777777" w:rsidR="00467B58" w:rsidRDefault="00467B58" w:rsidP="00467B58">
      <w:pPr>
        <w:pStyle w:val="Nagwek2"/>
        <w:spacing w:before="40" w:after="0" w:line="259" w:lineRule="auto"/>
        <w:rPr>
          <w:rFonts w:ascii="Calibri Light" w:eastAsia="Calibri Light" w:hAnsi="Calibri Light" w:cs="Calibri Light"/>
          <w:color w:val="2F5496"/>
          <w:sz w:val="26"/>
          <w:szCs w:val="26"/>
          <w:lang w:val="de-DE"/>
        </w:rPr>
      </w:pPr>
    </w:p>
    <w:p w14:paraId="4E7055EE" w14:textId="7D249243" w:rsidR="00467B58" w:rsidRPr="00467B58" w:rsidRDefault="46973D0C" w:rsidP="00467B58">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 xml:space="preserve">14.1 </w:t>
      </w:r>
      <w:r w:rsidR="00BB7B9E" w:rsidRPr="00BB7B9E">
        <w:rPr>
          <w:rFonts w:ascii="Calibri Light" w:eastAsia="Calibri Light" w:hAnsi="Calibri Light" w:cs="Calibri Light"/>
          <w:color w:val="2F5496"/>
          <w:sz w:val="26"/>
          <w:szCs w:val="26"/>
          <w:lang w:val="de-DE"/>
        </w:rPr>
        <w:t xml:space="preserve">Gel </w:t>
      </w:r>
    </w:p>
    <w:p w14:paraId="128FB8BD" w14:textId="29CA5405" w:rsidR="00467B58" w:rsidRPr="00467B58" w:rsidRDefault="00467B58" w:rsidP="00467B58">
      <w:r w:rsidRPr="00467B58">
        <w:rPr>
          <w:rFonts w:ascii="Calibri" w:eastAsia="Calibri" w:hAnsi="Calibri" w:cs="Calibri"/>
          <w:color w:val="000000" w:themeColor="text1"/>
          <w:sz w:val="22"/>
          <w:szCs w:val="22"/>
        </w:rPr>
        <w:t>Si vous séjournez sur le campement pendant les périodes de gel, les préparatifs d'hiver sont moins compliqués que lorsque personne n'est là pendant une période prolongée. Pendant votre séjour à bord, il suffit de connecter les éléments chauffants des réservoirs (en option) et d'utiliser le chauffage pendant votre séjour.</w:t>
      </w:r>
    </w:p>
    <w:p w14:paraId="4FB99E46" w14:textId="77777777" w:rsidR="00BB7B9E" w:rsidRDefault="46973D0C" w:rsidP="00FE3E45">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 xml:space="preserve">14.2 </w:t>
      </w:r>
      <w:r w:rsidR="00BB7B9E" w:rsidRPr="00BB7B9E">
        <w:rPr>
          <w:rFonts w:ascii="Calibri Light" w:eastAsia="Calibri Light" w:hAnsi="Calibri Light" w:cs="Calibri Light"/>
          <w:color w:val="2F5496"/>
          <w:sz w:val="26"/>
          <w:szCs w:val="26"/>
          <w:lang w:val="de-DE"/>
        </w:rPr>
        <w:t xml:space="preserve">Absence pendant le gel ou une période prolongée </w:t>
      </w:r>
    </w:p>
    <w:p w14:paraId="7DA20D5B" w14:textId="09F29C48" w:rsidR="00467B58" w:rsidRPr="00467B58" w:rsidRDefault="00467B58" w:rsidP="00467B58">
      <w:pPr>
        <w:rPr>
          <w:rFonts w:ascii="Calibri" w:eastAsia="Calibri" w:hAnsi="Calibri" w:cs="Calibri"/>
          <w:color w:val="000000" w:themeColor="text1"/>
          <w:sz w:val="22"/>
          <w:szCs w:val="22"/>
          <w:lang w:val="de-DE"/>
        </w:rPr>
      </w:pPr>
      <w:r w:rsidRPr="00467B58">
        <w:rPr>
          <w:rFonts w:ascii="Calibri" w:eastAsia="Calibri" w:hAnsi="Calibri" w:cs="Calibri"/>
          <w:color w:val="000000" w:themeColor="text1"/>
          <w:sz w:val="22"/>
          <w:szCs w:val="22"/>
          <w:lang w:val="de-DE"/>
        </w:rPr>
        <w:t>Si personne ne reste dans le Campi pendant une période prolongée, les actions suiva</w:t>
      </w:r>
      <w:r>
        <w:rPr>
          <w:rFonts w:ascii="Calibri" w:eastAsia="Calibri" w:hAnsi="Calibri" w:cs="Calibri"/>
          <w:color w:val="000000" w:themeColor="text1"/>
          <w:sz w:val="22"/>
          <w:szCs w:val="22"/>
          <w:lang w:val="de-DE"/>
        </w:rPr>
        <w:t>ntes doivent être entreprises :</w:t>
      </w:r>
    </w:p>
    <w:p w14:paraId="4CE74DA6" w14:textId="3DF2B3E6" w:rsidR="00467B58" w:rsidRPr="00467B58" w:rsidRDefault="00467B58" w:rsidP="00467B58">
      <w:pPr>
        <w:pStyle w:val="Akapitzlist"/>
        <w:numPr>
          <w:ilvl w:val="0"/>
          <w:numId w:val="36"/>
        </w:numPr>
        <w:rPr>
          <w:rFonts w:ascii="Calibri" w:eastAsia="Calibri" w:hAnsi="Calibri" w:cs="Calibri"/>
          <w:color w:val="000000" w:themeColor="text1"/>
          <w:sz w:val="22"/>
          <w:szCs w:val="22"/>
          <w:lang w:val="de-DE"/>
        </w:rPr>
      </w:pPr>
      <w:r w:rsidRPr="00467B58">
        <w:rPr>
          <w:rFonts w:ascii="Calibri" w:eastAsia="Calibri" w:hAnsi="Calibri" w:cs="Calibri"/>
          <w:color w:val="000000" w:themeColor="text1"/>
          <w:sz w:val="22"/>
          <w:szCs w:val="22"/>
          <w:lang w:val="de-DE"/>
        </w:rPr>
        <w:t>Vider le réservoir d'eau.</w:t>
      </w:r>
    </w:p>
    <w:p w14:paraId="609AC13B" w14:textId="2572A1B1" w:rsidR="00467B58" w:rsidRPr="00467B58" w:rsidRDefault="00467B58" w:rsidP="00467B58">
      <w:pPr>
        <w:pStyle w:val="Akapitzlist"/>
        <w:numPr>
          <w:ilvl w:val="0"/>
          <w:numId w:val="36"/>
        </w:numPr>
        <w:rPr>
          <w:rFonts w:ascii="Calibri" w:eastAsia="Calibri" w:hAnsi="Calibri" w:cs="Calibri"/>
          <w:color w:val="000000" w:themeColor="text1"/>
          <w:sz w:val="22"/>
          <w:szCs w:val="22"/>
          <w:lang w:val="de-DE"/>
        </w:rPr>
      </w:pPr>
      <w:r w:rsidRPr="00467B58">
        <w:rPr>
          <w:rFonts w:ascii="Calibri" w:eastAsia="Calibri" w:hAnsi="Calibri" w:cs="Calibri"/>
          <w:color w:val="000000" w:themeColor="text1"/>
          <w:sz w:val="22"/>
          <w:szCs w:val="22"/>
          <w:lang w:val="de-DE"/>
        </w:rPr>
        <w:t>Vider le réservoir d'accumulateur.</w:t>
      </w:r>
    </w:p>
    <w:p w14:paraId="2BF3CBCD" w14:textId="40934DCC" w:rsidR="00467B58" w:rsidRPr="00467B58" w:rsidRDefault="00467B58" w:rsidP="00467B58">
      <w:pPr>
        <w:pStyle w:val="Akapitzlist"/>
        <w:numPr>
          <w:ilvl w:val="0"/>
          <w:numId w:val="36"/>
        </w:numPr>
        <w:rPr>
          <w:rFonts w:ascii="Calibri" w:eastAsia="Calibri" w:hAnsi="Calibri" w:cs="Calibri"/>
          <w:color w:val="000000" w:themeColor="text1"/>
          <w:sz w:val="22"/>
          <w:szCs w:val="22"/>
          <w:lang w:val="de-DE"/>
        </w:rPr>
      </w:pPr>
      <w:r w:rsidRPr="00467B58">
        <w:rPr>
          <w:rFonts w:ascii="Calibri" w:eastAsia="Calibri" w:hAnsi="Calibri" w:cs="Calibri"/>
          <w:color w:val="000000" w:themeColor="text1"/>
          <w:sz w:val="22"/>
          <w:szCs w:val="22"/>
          <w:lang w:val="de-DE"/>
        </w:rPr>
        <w:t>Mettre le chauffage en mode hiver, voir 3.8.1 Mode de fonctionnement du chauffage.</w:t>
      </w:r>
    </w:p>
    <w:p w14:paraId="5D57F646" w14:textId="42DE495F" w:rsidR="00467B58" w:rsidRPr="00467B58" w:rsidRDefault="00467B58" w:rsidP="00467B58">
      <w:pPr>
        <w:rPr>
          <w:lang w:val="de-DE"/>
        </w:rPr>
      </w:pPr>
      <w:r w:rsidRPr="00467B58">
        <w:rPr>
          <w:rFonts w:ascii="Calibri" w:eastAsia="Calibri" w:hAnsi="Calibri" w:cs="Calibri"/>
          <w:color w:val="000000" w:themeColor="text1"/>
          <w:sz w:val="22"/>
          <w:szCs w:val="22"/>
          <w:lang w:val="de-DE"/>
        </w:rPr>
        <w:t>Si le chauffage central n'est pas réglé en mode hiver, il doit être vidé et les tuyaux doivent être soufflés à l'air. Les radiateurs sont remplis d'un liquide antigel.</w:t>
      </w:r>
    </w:p>
    <w:p w14:paraId="51C23E8E" w14:textId="57A7AF50" w:rsidR="3E438125" w:rsidRDefault="46973D0C" w:rsidP="00FE3E45">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 xml:space="preserve">14.3 </w:t>
      </w:r>
      <w:r w:rsidR="00BB7B9E" w:rsidRPr="00BB7B9E">
        <w:rPr>
          <w:rFonts w:ascii="Calibri Light" w:eastAsia="Calibri Light" w:hAnsi="Calibri Light" w:cs="Calibri Light"/>
          <w:color w:val="2F5496"/>
          <w:sz w:val="26"/>
          <w:szCs w:val="26"/>
          <w:lang w:val="de-DE"/>
        </w:rPr>
        <w:t>Hivernage des moteurs</w:t>
      </w:r>
    </w:p>
    <w:p w14:paraId="1B303997" w14:textId="605B745A" w:rsidR="3E438125" w:rsidRDefault="00467B58" w:rsidP="46973D0C">
      <w:pPr>
        <w:spacing w:line="259" w:lineRule="auto"/>
        <w:rPr>
          <w:rStyle w:val="jlqj4b"/>
          <w:rFonts w:ascii="Calibri" w:eastAsia="Calibri" w:hAnsi="Calibri" w:cs="Calibri"/>
          <w:b/>
          <w:bCs/>
          <w:color w:val="000000" w:themeColor="text1"/>
          <w:sz w:val="22"/>
          <w:szCs w:val="22"/>
          <w:lang w:val="de-DE"/>
        </w:rPr>
      </w:pPr>
      <w:r w:rsidRPr="00467B58">
        <w:rPr>
          <w:rFonts w:ascii="Calibri" w:eastAsia="Calibri" w:hAnsi="Calibri" w:cs="Calibri"/>
          <w:color w:val="000000" w:themeColor="text1"/>
          <w:sz w:val="22"/>
          <w:szCs w:val="22"/>
        </w:rPr>
        <w:t>Par temps de gel, les moteurs doivent être relevés à l'aide de la poignée de traction. Si la poignée de traction reste dans l'eau, il y a un risque de gel du système de refroidissement du moteur. Notez ! Si les tuyaux ne sont pas correctement préparés pour l'hiver ou si le chauffage central tombe en panne (par exemple, en raison d'une bouteille de gaz vide), les tuyaux peuvent être endommagés.</w:t>
      </w:r>
      <w:r w:rsidR="3E438125">
        <w:rPr>
          <w:noProof/>
          <w:lang w:val="pl-PL" w:eastAsia="pl-PL"/>
        </w:rPr>
        <w:drawing>
          <wp:inline distT="0" distB="0" distL="0" distR="0" wp14:anchorId="38966F27" wp14:editId="4FEA1C92">
            <wp:extent cx="1212397" cy="1028700"/>
            <wp:effectExtent l="0" t="0" r="6985" b="0"/>
            <wp:docPr id="982660437" name="Obraz 982660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215894" cy="1031667"/>
                    </a:xfrm>
                    <a:prstGeom prst="rect">
                      <a:avLst/>
                    </a:prstGeom>
                  </pic:spPr>
                </pic:pic>
              </a:graphicData>
            </a:graphic>
          </wp:inline>
        </w:drawing>
      </w:r>
      <w:r w:rsidR="3E438125">
        <w:br/>
      </w:r>
      <w:r w:rsidR="3E438125">
        <w:br/>
      </w:r>
    </w:p>
    <w:p w14:paraId="3C533F6A" w14:textId="77777777" w:rsidR="005A77B9" w:rsidRDefault="005A77B9" w:rsidP="46973D0C">
      <w:pPr>
        <w:pStyle w:val="Nagwek1"/>
        <w:spacing w:before="240" w:after="0" w:line="259" w:lineRule="auto"/>
        <w:rPr>
          <w:rFonts w:ascii="Calibri Light" w:eastAsia="Calibri Light" w:hAnsi="Calibri Light" w:cs="Calibri Light"/>
          <w:color w:val="2F5496"/>
          <w:sz w:val="32"/>
          <w:szCs w:val="32"/>
        </w:rPr>
      </w:pPr>
    </w:p>
    <w:p w14:paraId="692755D3" w14:textId="77777777" w:rsidR="0068798F" w:rsidRPr="0068798F" w:rsidRDefault="0068798F" w:rsidP="0068798F"/>
    <w:p w14:paraId="25934AE7" w14:textId="041453CF" w:rsidR="3E438125" w:rsidRDefault="46973D0C" w:rsidP="46973D0C">
      <w:pPr>
        <w:pStyle w:val="Nagwek1"/>
        <w:spacing w:before="240" w:after="0" w:line="259" w:lineRule="auto"/>
        <w:rPr>
          <w:rFonts w:ascii="Calibri Light" w:eastAsia="Calibri Light" w:hAnsi="Calibri Light" w:cs="Calibri Light"/>
          <w:color w:val="2F5496"/>
          <w:sz w:val="32"/>
          <w:szCs w:val="32"/>
          <w:lang w:val="de-DE"/>
        </w:rPr>
      </w:pPr>
      <w:r w:rsidRPr="0027427A">
        <w:rPr>
          <w:rFonts w:ascii="Calibri Light" w:eastAsia="Calibri Light" w:hAnsi="Calibri Light" w:cs="Calibri Light"/>
          <w:color w:val="2F5496"/>
          <w:sz w:val="32"/>
          <w:szCs w:val="32"/>
          <w:lang w:val="en-GB"/>
        </w:rPr>
        <w:lastRenderedPageBreak/>
        <w:t xml:space="preserve">15. </w:t>
      </w:r>
      <w:r w:rsidR="00BB7B9E" w:rsidRPr="00BB7B9E">
        <w:rPr>
          <w:rStyle w:val="jlqj4b"/>
          <w:rFonts w:ascii="Calibri Light" w:eastAsia="Calibri Light" w:hAnsi="Calibri Light" w:cs="Calibri Light"/>
          <w:color w:val="2F5496"/>
          <w:sz w:val="32"/>
          <w:szCs w:val="32"/>
          <w:lang w:val="de-DE"/>
        </w:rPr>
        <w:t>Sécurité</w:t>
      </w:r>
    </w:p>
    <w:p w14:paraId="5E3AB1E7" w14:textId="2A36258C" w:rsidR="3E438125" w:rsidRDefault="3E438125" w:rsidP="46973D0C">
      <w:pPr>
        <w:spacing w:line="259" w:lineRule="auto"/>
        <w:rPr>
          <w:rFonts w:ascii="Calibri" w:eastAsia="Calibri" w:hAnsi="Calibri" w:cs="Calibri"/>
          <w:color w:val="000000" w:themeColor="text1"/>
          <w:sz w:val="22"/>
          <w:szCs w:val="22"/>
          <w:lang w:val="de-DE"/>
        </w:rPr>
      </w:pPr>
    </w:p>
    <w:p w14:paraId="69EF8761" w14:textId="17F8E985" w:rsidR="00FE3E45" w:rsidRPr="0068798F" w:rsidRDefault="00467B58" w:rsidP="0068798F">
      <w:pPr>
        <w:rPr>
          <w:lang w:val="de-DE"/>
        </w:rPr>
      </w:pPr>
      <w:r w:rsidRPr="00467B58">
        <w:rPr>
          <w:rFonts w:ascii="Calibri" w:eastAsia="Calibri" w:hAnsi="Calibri" w:cs="Calibri"/>
          <w:color w:val="000000" w:themeColor="text1"/>
          <w:sz w:val="22"/>
          <w:szCs w:val="22"/>
        </w:rPr>
        <w:t>Le Campi</w:t>
      </w:r>
      <w:r w:rsidR="001F5605">
        <w:rPr>
          <w:rFonts w:ascii="Calibri" w:eastAsia="Calibri" w:hAnsi="Calibri" w:cs="Calibri"/>
          <w:color w:val="000000" w:themeColor="text1"/>
          <w:sz w:val="22"/>
          <w:szCs w:val="22"/>
        </w:rPr>
        <w:t>400</w:t>
      </w:r>
      <w:r w:rsidRPr="00467B58">
        <w:rPr>
          <w:rFonts w:ascii="Calibri" w:eastAsia="Calibri" w:hAnsi="Calibri" w:cs="Calibri"/>
          <w:color w:val="000000" w:themeColor="text1"/>
          <w:sz w:val="22"/>
          <w:szCs w:val="22"/>
        </w:rPr>
        <w:t xml:space="preserve"> est équipé de différentes fonctionnalités de sécurité pour garantir une navigation et un séjour à bord en toute sécurité. Ce chapitre expliquera ces fonctionnalités et fournira une liste de recommandations pour l'achat du propriétaire</w:t>
      </w:r>
      <w:r>
        <w:rPr>
          <w:rFonts w:ascii="Calibri" w:eastAsia="Calibri" w:hAnsi="Calibri" w:cs="Calibri"/>
          <w:color w:val="000000" w:themeColor="text1"/>
          <w:sz w:val="22"/>
          <w:szCs w:val="22"/>
        </w:rPr>
        <w:t>.</w:t>
      </w:r>
    </w:p>
    <w:p w14:paraId="70142F23" w14:textId="7F698818" w:rsidR="3E438125" w:rsidRDefault="46973D0C" w:rsidP="46973D0C">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 xml:space="preserve">15.1 </w:t>
      </w:r>
      <w:r w:rsidR="00BB7B9E" w:rsidRPr="00BB7B9E">
        <w:rPr>
          <w:rFonts w:ascii="Calibri Light" w:eastAsia="Calibri Light" w:hAnsi="Calibri Light" w:cs="Calibri Light"/>
          <w:color w:val="2F5496"/>
          <w:sz w:val="26"/>
          <w:szCs w:val="26"/>
          <w:lang w:val="de-DE"/>
        </w:rPr>
        <w:t>Prévention de l'homme à la mer</w:t>
      </w:r>
    </w:p>
    <w:p w14:paraId="31C138F5" w14:textId="633C5331" w:rsidR="3E438125" w:rsidRDefault="3E438125" w:rsidP="46973D0C">
      <w:pPr>
        <w:spacing w:line="259" w:lineRule="auto"/>
        <w:rPr>
          <w:rFonts w:ascii="Calibri" w:eastAsia="Calibri" w:hAnsi="Calibri" w:cs="Calibri"/>
          <w:color w:val="000000" w:themeColor="text1"/>
          <w:sz w:val="22"/>
          <w:szCs w:val="22"/>
          <w:lang w:val="de-DE"/>
        </w:rPr>
      </w:pPr>
    </w:p>
    <w:p w14:paraId="084E203B" w14:textId="3BC726C3" w:rsidR="00467B58" w:rsidRPr="00467B58" w:rsidRDefault="00467B58" w:rsidP="00467B58">
      <w:pPr>
        <w:spacing w:line="259" w:lineRule="auto"/>
        <w:rPr>
          <w:rFonts w:ascii="Calibri" w:eastAsia="Calibri" w:hAnsi="Calibri" w:cs="Calibri"/>
          <w:color w:val="000000" w:themeColor="text1"/>
          <w:sz w:val="22"/>
          <w:szCs w:val="22"/>
        </w:rPr>
      </w:pPr>
      <w:r w:rsidRPr="00467B58">
        <w:rPr>
          <w:rFonts w:ascii="Calibri" w:eastAsia="Calibri" w:hAnsi="Calibri" w:cs="Calibri"/>
          <w:color w:val="000000" w:themeColor="text1"/>
          <w:sz w:val="22"/>
          <w:szCs w:val="22"/>
        </w:rPr>
        <w:t>Pour prévenir les chutes à la mer, le Campi</w:t>
      </w:r>
      <w:r w:rsidR="001F5605">
        <w:rPr>
          <w:rFonts w:ascii="Calibri" w:eastAsia="Calibri" w:hAnsi="Calibri" w:cs="Calibri"/>
          <w:color w:val="000000" w:themeColor="text1"/>
          <w:sz w:val="22"/>
          <w:szCs w:val="22"/>
        </w:rPr>
        <w:t>400</w:t>
      </w:r>
      <w:r w:rsidRPr="00467B58">
        <w:rPr>
          <w:rFonts w:ascii="Calibri" w:eastAsia="Calibri" w:hAnsi="Calibri" w:cs="Calibri"/>
          <w:color w:val="000000" w:themeColor="text1"/>
          <w:sz w:val="22"/>
          <w:szCs w:val="22"/>
        </w:rPr>
        <w:t xml:space="preserve"> est équipé d'une rambarde. Cette rambarde empêche les personnes de tomber facilement à la mer. Pendant le voyage, il ne fa</w:t>
      </w:r>
      <w:r>
        <w:rPr>
          <w:rFonts w:ascii="Calibri" w:eastAsia="Calibri" w:hAnsi="Calibri" w:cs="Calibri"/>
          <w:color w:val="000000" w:themeColor="text1"/>
          <w:sz w:val="22"/>
          <w:szCs w:val="22"/>
        </w:rPr>
        <w:t>ut pas franchir cette rambarde.</w:t>
      </w:r>
    </w:p>
    <w:p w14:paraId="35A73324" w14:textId="2485D383" w:rsidR="00467B58" w:rsidRPr="00467B58" w:rsidRDefault="00467B58" w:rsidP="00467B58">
      <w:pPr>
        <w:spacing w:line="259" w:lineRule="auto"/>
        <w:rPr>
          <w:rFonts w:ascii="Calibri" w:eastAsia="Calibri" w:hAnsi="Calibri" w:cs="Calibri"/>
          <w:color w:val="000000" w:themeColor="text1"/>
          <w:sz w:val="22"/>
          <w:szCs w:val="22"/>
        </w:rPr>
      </w:pPr>
      <w:r>
        <w:rPr>
          <w:rFonts w:ascii="Calibri" w:eastAsia="Calibri" w:hAnsi="Calibri" w:cs="Calibri"/>
          <w:color w:val="000000" w:themeColor="text1"/>
          <w:sz w:val="22"/>
          <w:szCs w:val="22"/>
        </w:rPr>
        <w:t>En cas de chute à la mer :</w:t>
      </w:r>
    </w:p>
    <w:p w14:paraId="6A61AA6B" w14:textId="77777777" w:rsidR="00467B58" w:rsidRPr="00467B58" w:rsidRDefault="00467B58" w:rsidP="00467B58">
      <w:pPr>
        <w:spacing w:line="259" w:lineRule="auto"/>
        <w:rPr>
          <w:rFonts w:ascii="Calibri" w:eastAsia="Calibri" w:hAnsi="Calibri" w:cs="Calibri"/>
          <w:color w:val="000000" w:themeColor="text1"/>
          <w:sz w:val="22"/>
          <w:szCs w:val="22"/>
        </w:rPr>
      </w:pPr>
      <w:r w:rsidRPr="00467B58">
        <w:rPr>
          <w:rFonts w:ascii="Calibri" w:eastAsia="Calibri" w:hAnsi="Calibri" w:cs="Calibri"/>
          <w:color w:val="000000" w:themeColor="text1"/>
          <w:sz w:val="22"/>
          <w:szCs w:val="22"/>
        </w:rPr>
        <w:t>Activer l'alarme.</w:t>
      </w:r>
    </w:p>
    <w:p w14:paraId="3FD3A982" w14:textId="77777777" w:rsidR="00467B58" w:rsidRPr="00467B58" w:rsidRDefault="00467B58" w:rsidP="00467B58">
      <w:pPr>
        <w:spacing w:line="259" w:lineRule="auto"/>
        <w:rPr>
          <w:rFonts w:ascii="Calibri" w:eastAsia="Calibri" w:hAnsi="Calibri" w:cs="Calibri"/>
          <w:color w:val="000000" w:themeColor="text1"/>
          <w:sz w:val="22"/>
          <w:szCs w:val="22"/>
        </w:rPr>
      </w:pPr>
      <w:r w:rsidRPr="00467B58">
        <w:rPr>
          <w:rFonts w:ascii="Calibri" w:eastAsia="Calibri" w:hAnsi="Calibri" w:cs="Calibri"/>
          <w:color w:val="000000" w:themeColor="text1"/>
          <w:sz w:val="22"/>
          <w:szCs w:val="22"/>
        </w:rPr>
        <w:t>Indiquer la personne tombée à la mer.</w:t>
      </w:r>
    </w:p>
    <w:p w14:paraId="361AA383" w14:textId="77777777" w:rsidR="00467B58" w:rsidRPr="00467B58" w:rsidRDefault="00467B58" w:rsidP="00467B58">
      <w:pPr>
        <w:spacing w:line="259" w:lineRule="auto"/>
        <w:rPr>
          <w:rFonts w:ascii="Calibri" w:eastAsia="Calibri" w:hAnsi="Calibri" w:cs="Calibri"/>
          <w:color w:val="000000" w:themeColor="text1"/>
          <w:sz w:val="22"/>
          <w:szCs w:val="22"/>
        </w:rPr>
      </w:pPr>
      <w:r w:rsidRPr="00467B58">
        <w:rPr>
          <w:rFonts w:ascii="Calibri" w:eastAsia="Calibri" w:hAnsi="Calibri" w:cs="Calibri"/>
          <w:color w:val="000000" w:themeColor="text1"/>
          <w:sz w:val="22"/>
          <w:szCs w:val="22"/>
        </w:rPr>
        <w:t>Naviguer prudemment au vent pour atteindre cette personne.</w:t>
      </w:r>
    </w:p>
    <w:p w14:paraId="36FFB6C7" w14:textId="77777777" w:rsidR="00467B58" w:rsidRPr="00467B58" w:rsidRDefault="00467B58" w:rsidP="00467B58">
      <w:pPr>
        <w:spacing w:line="259" w:lineRule="auto"/>
        <w:rPr>
          <w:rFonts w:ascii="Calibri" w:eastAsia="Calibri" w:hAnsi="Calibri" w:cs="Calibri"/>
          <w:color w:val="000000" w:themeColor="text1"/>
          <w:sz w:val="22"/>
          <w:szCs w:val="22"/>
        </w:rPr>
      </w:pPr>
      <w:r w:rsidRPr="00467B58">
        <w:rPr>
          <w:rFonts w:ascii="Calibri" w:eastAsia="Calibri" w:hAnsi="Calibri" w:cs="Calibri"/>
          <w:color w:val="000000" w:themeColor="text1"/>
          <w:sz w:val="22"/>
          <w:szCs w:val="22"/>
        </w:rPr>
        <w:t>Éteindre les moteurs.</w:t>
      </w:r>
    </w:p>
    <w:p w14:paraId="0B13B023" w14:textId="77777777" w:rsidR="00467B58" w:rsidRPr="00467B58" w:rsidRDefault="00467B58" w:rsidP="00467B58">
      <w:pPr>
        <w:spacing w:line="259" w:lineRule="auto"/>
        <w:rPr>
          <w:rFonts w:ascii="Calibri" w:eastAsia="Calibri" w:hAnsi="Calibri" w:cs="Calibri"/>
          <w:color w:val="000000" w:themeColor="text1"/>
          <w:sz w:val="22"/>
          <w:szCs w:val="22"/>
        </w:rPr>
      </w:pPr>
      <w:r w:rsidRPr="00467B58">
        <w:rPr>
          <w:rFonts w:ascii="Calibri" w:eastAsia="Calibri" w:hAnsi="Calibri" w:cs="Calibri"/>
          <w:color w:val="000000" w:themeColor="text1"/>
          <w:sz w:val="22"/>
          <w:szCs w:val="22"/>
        </w:rPr>
        <w:t>Guider la personne vers l'échelle à l'arrière du navire.</w:t>
      </w:r>
    </w:p>
    <w:p w14:paraId="6C235AB6" w14:textId="77777777" w:rsidR="0068798F" w:rsidRDefault="00467B58" w:rsidP="00467B58">
      <w:pPr>
        <w:spacing w:line="259" w:lineRule="auto"/>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 </w:t>
      </w:r>
      <w:r w:rsidRPr="00467B58">
        <w:rPr>
          <w:rFonts w:ascii="Calibri" w:eastAsia="Calibri" w:hAnsi="Calibri" w:cs="Calibri"/>
          <w:color w:val="000000" w:themeColor="text1"/>
          <w:sz w:val="22"/>
          <w:szCs w:val="22"/>
        </w:rPr>
        <w:t>La vie est en danger ! Ne conduisez jamais quiconque près des moteurs en marche. Dans tou</w:t>
      </w:r>
      <w:r>
        <w:rPr>
          <w:rFonts w:ascii="Calibri" w:eastAsia="Calibri" w:hAnsi="Calibri" w:cs="Calibri"/>
          <w:color w:val="000000" w:themeColor="text1"/>
          <w:sz w:val="22"/>
          <w:szCs w:val="22"/>
        </w:rPr>
        <w:t>s les cas, éteignez les moteurs</w:t>
      </w:r>
      <w:r w:rsidR="009D4524" w:rsidRPr="0055307F">
        <w:rPr>
          <w:rFonts w:ascii="Calibri" w:eastAsia="Calibri" w:hAnsi="Calibri" w:cs="Calibri"/>
          <w:color w:val="000000" w:themeColor="text1"/>
          <w:sz w:val="22"/>
          <w:szCs w:val="22"/>
        </w:rPr>
        <w:t>.</w:t>
      </w:r>
    </w:p>
    <w:p w14:paraId="1999E4A8" w14:textId="1CA078A7" w:rsidR="009D4524" w:rsidRPr="0068798F" w:rsidRDefault="3E438125" w:rsidP="0068798F">
      <w:pPr>
        <w:spacing w:line="259" w:lineRule="auto"/>
        <w:rPr>
          <w:rFonts w:ascii="Calibri" w:eastAsia="Calibri" w:hAnsi="Calibri" w:cs="Calibri"/>
          <w:color w:val="000000" w:themeColor="text1"/>
          <w:sz w:val="22"/>
          <w:szCs w:val="22"/>
        </w:rPr>
      </w:pPr>
      <w:r>
        <w:rPr>
          <w:noProof/>
          <w:lang w:val="pl-PL" w:eastAsia="pl-PL"/>
        </w:rPr>
        <w:drawing>
          <wp:inline distT="0" distB="0" distL="0" distR="0" wp14:anchorId="08D7BEC3" wp14:editId="5E9D2938">
            <wp:extent cx="1520909" cy="1343025"/>
            <wp:effectExtent l="0" t="0" r="0" b="0"/>
            <wp:docPr id="453570971" name="Obraz 453570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520909" cy="1343025"/>
                    </a:xfrm>
                    <a:prstGeom prst="rect">
                      <a:avLst/>
                    </a:prstGeom>
                  </pic:spPr>
                </pic:pic>
              </a:graphicData>
            </a:graphic>
          </wp:inline>
        </w:drawing>
      </w:r>
    </w:p>
    <w:p w14:paraId="54D93258" w14:textId="77777777" w:rsidR="009D4524" w:rsidRDefault="009D4524" w:rsidP="005A77B9">
      <w:pPr>
        <w:pStyle w:val="Nagwek1"/>
        <w:spacing w:before="240" w:after="0" w:line="259" w:lineRule="auto"/>
        <w:rPr>
          <w:rFonts w:ascii="Calibri Light" w:eastAsia="Calibri Light" w:hAnsi="Calibri Light" w:cs="Calibri Light"/>
          <w:color w:val="2F5496"/>
          <w:sz w:val="32"/>
          <w:szCs w:val="32"/>
          <w:lang w:val="de-DE"/>
        </w:rPr>
      </w:pPr>
    </w:p>
    <w:p w14:paraId="2B6D426C" w14:textId="77777777" w:rsidR="009D4524" w:rsidRDefault="009D4524" w:rsidP="005A77B9">
      <w:pPr>
        <w:pStyle w:val="Nagwek1"/>
        <w:spacing w:before="240" w:after="0" w:line="259" w:lineRule="auto"/>
        <w:rPr>
          <w:rFonts w:ascii="Calibri Light" w:eastAsia="Calibri Light" w:hAnsi="Calibri Light" w:cs="Calibri Light"/>
          <w:color w:val="2F5496"/>
          <w:sz w:val="32"/>
          <w:szCs w:val="32"/>
          <w:lang w:val="de-DE"/>
        </w:rPr>
      </w:pPr>
    </w:p>
    <w:p w14:paraId="31BD4094" w14:textId="42BCBF9C" w:rsidR="00C4539C" w:rsidRPr="00467B58" w:rsidRDefault="005A77B9" w:rsidP="00467B58">
      <w:pPr>
        <w:pStyle w:val="Nagwek1"/>
        <w:spacing w:before="240" w:after="0" w:line="259" w:lineRule="auto"/>
        <w:rPr>
          <w:rFonts w:ascii="Calibri Light" w:eastAsia="Calibri Light" w:hAnsi="Calibri Light" w:cs="Calibri Light"/>
          <w:color w:val="2F5496"/>
          <w:sz w:val="32"/>
          <w:szCs w:val="32"/>
          <w:lang w:val="de-DE"/>
        </w:rPr>
      </w:pPr>
      <w:r w:rsidRPr="46973D0C">
        <w:rPr>
          <w:rFonts w:ascii="Calibri Light" w:eastAsia="Calibri Light" w:hAnsi="Calibri Light" w:cs="Calibri Light"/>
          <w:color w:val="2F5496"/>
          <w:sz w:val="32"/>
          <w:szCs w:val="32"/>
          <w:lang w:val="de-DE"/>
        </w:rPr>
        <w:t xml:space="preserve">16. </w:t>
      </w:r>
      <w:r w:rsidR="00BB7B9E" w:rsidRPr="00BB7B9E">
        <w:rPr>
          <w:rFonts w:ascii="Calibri Light" w:eastAsia="Calibri Light" w:hAnsi="Calibri Light" w:cs="Calibri Light"/>
          <w:color w:val="2F5496"/>
          <w:sz w:val="32"/>
          <w:szCs w:val="32"/>
          <w:lang w:val="de-DE"/>
        </w:rPr>
        <w:t>Voies d'évacuation</w:t>
      </w:r>
    </w:p>
    <w:p w14:paraId="1D278231" w14:textId="44634761" w:rsidR="3E438125" w:rsidRPr="00724A7C" w:rsidRDefault="00C4539C" w:rsidP="00C4539C">
      <w:pPr>
        <w:spacing w:line="259" w:lineRule="auto"/>
        <w:rPr>
          <w:rFonts w:ascii="Calibri" w:eastAsia="Calibri" w:hAnsi="Calibri" w:cs="Calibri"/>
          <w:color w:val="000000" w:themeColor="text1"/>
          <w:sz w:val="22"/>
          <w:szCs w:val="22"/>
          <w:lang w:val="de-DE"/>
        </w:rPr>
      </w:pPr>
      <w:r w:rsidRPr="00C4539C">
        <w:rPr>
          <w:rFonts w:ascii="Calibri" w:eastAsia="Calibri" w:hAnsi="Calibri" w:cs="Calibri"/>
          <w:color w:val="000000" w:themeColor="text1"/>
          <w:sz w:val="22"/>
          <w:szCs w:val="22"/>
        </w:rPr>
        <w:t>Les passages d'évacuation sont représentés dans la Figure 34.</w:t>
      </w:r>
      <w:r w:rsidR="00724A7C">
        <w:rPr>
          <w:noProof/>
          <w:lang w:val="pl-PL" w:eastAsia="pl-PL"/>
        </w:rPr>
        <w:drawing>
          <wp:inline distT="0" distB="0" distL="0" distR="0" wp14:anchorId="25462E2C" wp14:editId="2FCCD41F">
            <wp:extent cx="5276850" cy="5324475"/>
            <wp:effectExtent l="0" t="0" r="0" b="9525"/>
            <wp:docPr id="404449350" name="Obraz 404449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276850" cy="5324475"/>
                    </a:xfrm>
                    <a:prstGeom prst="rect">
                      <a:avLst/>
                    </a:prstGeom>
                  </pic:spPr>
                </pic:pic>
              </a:graphicData>
            </a:graphic>
          </wp:inline>
        </w:drawing>
      </w:r>
    </w:p>
    <w:p w14:paraId="3FE5B615" w14:textId="77777777" w:rsidR="009D4524" w:rsidRDefault="009D4524" w:rsidP="46973D0C">
      <w:pPr>
        <w:pStyle w:val="Nagwek1"/>
        <w:spacing w:before="240" w:after="0" w:line="259" w:lineRule="auto"/>
        <w:rPr>
          <w:rFonts w:ascii="Calibri Light" w:eastAsia="Calibri Light" w:hAnsi="Calibri Light" w:cs="Calibri Light"/>
          <w:color w:val="2F5496"/>
          <w:sz w:val="32"/>
          <w:szCs w:val="32"/>
          <w:lang w:val="de-DE"/>
        </w:rPr>
      </w:pPr>
    </w:p>
    <w:p w14:paraId="6E98075C" w14:textId="77777777" w:rsidR="009D4524" w:rsidRDefault="009D4524" w:rsidP="46973D0C">
      <w:pPr>
        <w:pStyle w:val="Nagwek1"/>
        <w:spacing w:before="240" w:after="0" w:line="259" w:lineRule="auto"/>
        <w:rPr>
          <w:rFonts w:ascii="Calibri Light" w:eastAsia="Calibri Light" w:hAnsi="Calibri Light" w:cs="Calibri Light"/>
          <w:color w:val="2F5496"/>
          <w:sz w:val="32"/>
          <w:szCs w:val="32"/>
          <w:lang w:val="de-DE"/>
        </w:rPr>
      </w:pPr>
    </w:p>
    <w:p w14:paraId="0A5C0C39" w14:textId="6AED8E55"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 xml:space="preserve">17. </w:t>
      </w:r>
      <w:r w:rsidR="00BB7B9E" w:rsidRPr="00BB7B9E">
        <w:rPr>
          <w:rFonts w:ascii="Calibri Light" w:eastAsia="Calibri Light" w:hAnsi="Calibri Light" w:cs="Calibri Light"/>
          <w:color w:val="2F5496"/>
          <w:sz w:val="32"/>
          <w:szCs w:val="32"/>
          <w:lang w:val="de-DE"/>
        </w:rPr>
        <w:t>Conseils sur les ressources à acquérir</w:t>
      </w:r>
    </w:p>
    <w:p w14:paraId="24904008" w14:textId="77777777" w:rsidR="00C4539C" w:rsidRPr="00C4539C" w:rsidRDefault="00697F27" w:rsidP="00C4539C">
      <w:pPr>
        <w:spacing w:line="259" w:lineRule="auto"/>
        <w:rPr>
          <w:rFonts w:ascii="Calibri" w:eastAsia="Calibri" w:hAnsi="Calibri" w:cs="Calibri"/>
          <w:color w:val="000000" w:themeColor="text1"/>
          <w:sz w:val="22"/>
          <w:szCs w:val="22"/>
        </w:rPr>
      </w:pPr>
      <w:r w:rsidRPr="0055307F">
        <w:rPr>
          <w:rFonts w:ascii="Calibri" w:eastAsia="Calibri" w:hAnsi="Calibri" w:cs="Calibri"/>
          <w:color w:val="000000" w:themeColor="text1"/>
          <w:sz w:val="22"/>
          <w:szCs w:val="22"/>
        </w:rPr>
        <w:br/>
      </w:r>
      <w:r w:rsidR="00C4539C" w:rsidRPr="00C4539C">
        <w:rPr>
          <w:rFonts w:ascii="Calibri" w:eastAsia="Calibri" w:hAnsi="Calibri" w:cs="Calibri"/>
          <w:color w:val="000000" w:themeColor="text1"/>
          <w:sz w:val="22"/>
          <w:szCs w:val="22"/>
        </w:rPr>
        <w:t>La sécurité du navire et de l'équipage repose entre les mains du skipper. Pour naviguer en toute sécurité, il est recommandé d'équiper le Campi avec l'équipement de sécurité suivant :</w:t>
      </w:r>
    </w:p>
    <w:p w14:paraId="4CF539DD" w14:textId="77777777" w:rsidR="00C4539C" w:rsidRPr="00C4539C" w:rsidRDefault="00C4539C" w:rsidP="00C4539C">
      <w:pPr>
        <w:spacing w:line="259" w:lineRule="auto"/>
        <w:rPr>
          <w:rFonts w:ascii="Calibri" w:eastAsia="Calibri" w:hAnsi="Calibri" w:cs="Calibri"/>
          <w:color w:val="000000" w:themeColor="text1"/>
          <w:sz w:val="22"/>
          <w:szCs w:val="22"/>
        </w:rPr>
      </w:pPr>
      <w:r w:rsidRPr="00C4539C">
        <w:rPr>
          <w:rFonts w:ascii="Calibri" w:eastAsia="Calibri" w:hAnsi="Calibri" w:cs="Calibri"/>
          <w:color w:val="000000" w:themeColor="text1"/>
          <w:sz w:val="22"/>
          <w:szCs w:val="22"/>
        </w:rPr>
        <w:t>Équipement de sécurité incendie :</w:t>
      </w:r>
    </w:p>
    <w:p w14:paraId="76B9ADA5" w14:textId="7735AC92" w:rsidR="00C4539C" w:rsidRPr="00C4539C" w:rsidRDefault="00C4539C" w:rsidP="00C4539C">
      <w:pPr>
        <w:pStyle w:val="Akapitzlist"/>
        <w:numPr>
          <w:ilvl w:val="0"/>
          <w:numId w:val="34"/>
        </w:numPr>
        <w:spacing w:line="259" w:lineRule="auto"/>
        <w:rPr>
          <w:rFonts w:ascii="Calibri" w:eastAsia="Calibri" w:hAnsi="Calibri" w:cs="Calibri"/>
          <w:color w:val="000000" w:themeColor="text1"/>
          <w:sz w:val="22"/>
          <w:szCs w:val="22"/>
        </w:rPr>
      </w:pPr>
      <w:r w:rsidRPr="00C4539C">
        <w:rPr>
          <w:rFonts w:ascii="Calibri" w:eastAsia="Calibri" w:hAnsi="Calibri" w:cs="Calibri"/>
          <w:color w:val="000000" w:themeColor="text1"/>
          <w:sz w:val="22"/>
          <w:szCs w:val="22"/>
        </w:rPr>
        <w:t>Nombre suffisant d'extincteurs</w:t>
      </w:r>
    </w:p>
    <w:p w14:paraId="4C479564" w14:textId="5635A2C7" w:rsidR="00C4539C" w:rsidRPr="00C4539C" w:rsidRDefault="00C4539C" w:rsidP="00C4539C">
      <w:pPr>
        <w:pStyle w:val="Akapitzlist"/>
        <w:numPr>
          <w:ilvl w:val="0"/>
          <w:numId w:val="34"/>
        </w:numPr>
        <w:spacing w:line="259" w:lineRule="auto"/>
        <w:rPr>
          <w:rFonts w:ascii="Calibri" w:eastAsia="Calibri" w:hAnsi="Calibri" w:cs="Calibri"/>
          <w:color w:val="000000" w:themeColor="text1"/>
          <w:sz w:val="22"/>
          <w:szCs w:val="22"/>
        </w:rPr>
      </w:pPr>
      <w:r w:rsidRPr="00C4539C">
        <w:rPr>
          <w:rFonts w:ascii="Calibri" w:eastAsia="Calibri" w:hAnsi="Calibri" w:cs="Calibri"/>
          <w:color w:val="000000" w:themeColor="text1"/>
          <w:sz w:val="22"/>
          <w:szCs w:val="22"/>
        </w:rPr>
        <w:t>Couvertures anti-feu</w:t>
      </w:r>
    </w:p>
    <w:p w14:paraId="713B004E" w14:textId="43D93D4F" w:rsidR="00C4539C" w:rsidRPr="00C4539C" w:rsidRDefault="00C4539C" w:rsidP="00C4539C">
      <w:pPr>
        <w:pStyle w:val="Akapitzlist"/>
        <w:numPr>
          <w:ilvl w:val="0"/>
          <w:numId w:val="34"/>
        </w:numPr>
        <w:spacing w:line="259" w:lineRule="auto"/>
        <w:rPr>
          <w:rFonts w:ascii="Calibri" w:eastAsia="Calibri" w:hAnsi="Calibri" w:cs="Calibri"/>
          <w:color w:val="000000" w:themeColor="text1"/>
          <w:sz w:val="22"/>
          <w:szCs w:val="22"/>
        </w:rPr>
      </w:pPr>
      <w:r w:rsidRPr="00C4539C">
        <w:rPr>
          <w:rFonts w:ascii="Calibri" w:eastAsia="Calibri" w:hAnsi="Calibri" w:cs="Calibri"/>
          <w:color w:val="000000" w:themeColor="text1"/>
          <w:sz w:val="22"/>
          <w:szCs w:val="22"/>
        </w:rPr>
        <w:t>Détecteurs de fumée</w:t>
      </w:r>
    </w:p>
    <w:p w14:paraId="7F87AE83" w14:textId="356F6E18" w:rsidR="00C4539C" w:rsidRPr="00C4539C" w:rsidRDefault="00C4539C" w:rsidP="00C4539C">
      <w:pPr>
        <w:pStyle w:val="Akapitzlist"/>
        <w:numPr>
          <w:ilvl w:val="0"/>
          <w:numId w:val="34"/>
        </w:numPr>
        <w:spacing w:line="259" w:lineRule="auto"/>
        <w:rPr>
          <w:rFonts w:ascii="Calibri" w:eastAsia="Calibri" w:hAnsi="Calibri" w:cs="Calibri"/>
          <w:color w:val="000000" w:themeColor="text1"/>
          <w:sz w:val="22"/>
          <w:szCs w:val="22"/>
        </w:rPr>
      </w:pPr>
      <w:r w:rsidRPr="00C4539C">
        <w:rPr>
          <w:rFonts w:ascii="Calibri" w:eastAsia="Calibri" w:hAnsi="Calibri" w:cs="Calibri"/>
          <w:color w:val="000000" w:themeColor="text1"/>
          <w:sz w:val="22"/>
          <w:szCs w:val="22"/>
        </w:rPr>
        <w:t>Trousse de premiers secours</w:t>
      </w:r>
    </w:p>
    <w:p w14:paraId="133ED34D" w14:textId="77777777" w:rsidR="00C4539C" w:rsidRPr="00C4539C" w:rsidRDefault="00C4539C" w:rsidP="00C4539C">
      <w:pPr>
        <w:spacing w:line="259" w:lineRule="auto"/>
        <w:rPr>
          <w:rFonts w:ascii="Calibri" w:eastAsia="Calibri" w:hAnsi="Calibri" w:cs="Calibri"/>
          <w:color w:val="000000" w:themeColor="text1"/>
          <w:sz w:val="22"/>
          <w:szCs w:val="22"/>
        </w:rPr>
      </w:pPr>
      <w:r w:rsidRPr="00C4539C">
        <w:rPr>
          <w:rFonts w:ascii="Calibri" w:eastAsia="Calibri" w:hAnsi="Calibri" w:cs="Calibri"/>
          <w:color w:val="000000" w:themeColor="text1"/>
          <w:sz w:val="22"/>
          <w:szCs w:val="22"/>
        </w:rPr>
        <w:t>Équipement de navigation :</w:t>
      </w:r>
    </w:p>
    <w:p w14:paraId="6C3CE040" w14:textId="1C9D80BF" w:rsidR="00C4539C" w:rsidRPr="00C4539C" w:rsidRDefault="00C4539C" w:rsidP="00C4539C">
      <w:pPr>
        <w:pStyle w:val="Akapitzlist"/>
        <w:numPr>
          <w:ilvl w:val="0"/>
          <w:numId w:val="35"/>
        </w:numPr>
        <w:spacing w:line="259" w:lineRule="auto"/>
        <w:rPr>
          <w:rFonts w:ascii="Calibri" w:eastAsia="Calibri" w:hAnsi="Calibri" w:cs="Calibri"/>
          <w:color w:val="000000" w:themeColor="text1"/>
          <w:sz w:val="22"/>
          <w:szCs w:val="22"/>
        </w:rPr>
      </w:pPr>
      <w:r w:rsidRPr="00C4539C">
        <w:rPr>
          <w:rFonts w:ascii="Calibri" w:eastAsia="Calibri" w:hAnsi="Calibri" w:cs="Calibri"/>
          <w:color w:val="000000" w:themeColor="text1"/>
          <w:sz w:val="22"/>
          <w:szCs w:val="22"/>
        </w:rPr>
        <w:t>Ancre suffisamment lourde avec une longue ligne (minimum 15 kg et au moins 25 m de ligne)</w:t>
      </w:r>
    </w:p>
    <w:p w14:paraId="7673E8B0" w14:textId="343E51D6" w:rsidR="00C4539C" w:rsidRPr="00C4539C" w:rsidRDefault="00C4539C" w:rsidP="00C4539C">
      <w:pPr>
        <w:pStyle w:val="Akapitzlist"/>
        <w:numPr>
          <w:ilvl w:val="0"/>
          <w:numId w:val="35"/>
        </w:numPr>
        <w:spacing w:line="259" w:lineRule="auto"/>
        <w:rPr>
          <w:rFonts w:ascii="Calibri" w:eastAsia="Calibri" w:hAnsi="Calibri" w:cs="Calibri"/>
          <w:color w:val="000000" w:themeColor="text1"/>
          <w:sz w:val="22"/>
          <w:szCs w:val="22"/>
        </w:rPr>
      </w:pPr>
      <w:r w:rsidRPr="00C4539C">
        <w:rPr>
          <w:rFonts w:ascii="Calibri" w:eastAsia="Calibri" w:hAnsi="Calibri" w:cs="Calibri"/>
          <w:color w:val="000000" w:themeColor="text1"/>
          <w:sz w:val="22"/>
          <w:szCs w:val="22"/>
        </w:rPr>
        <w:t>Plusieurs pare-battages de taille appropriée</w:t>
      </w:r>
    </w:p>
    <w:p w14:paraId="68D554D1" w14:textId="77777777" w:rsidR="00C4539C" w:rsidRPr="00C4539C" w:rsidRDefault="00C4539C" w:rsidP="00C4539C">
      <w:pPr>
        <w:pStyle w:val="Akapitzlist"/>
        <w:numPr>
          <w:ilvl w:val="0"/>
          <w:numId w:val="35"/>
        </w:numPr>
        <w:spacing w:line="259" w:lineRule="auto"/>
        <w:rPr>
          <w:rFonts w:ascii="Aptos" w:eastAsia="Aptos" w:hAnsi="Aptos" w:cs="Aptos"/>
        </w:rPr>
      </w:pPr>
      <w:r w:rsidRPr="00C4539C">
        <w:rPr>
          <w:rFonts w:ascii="Calibri" w:eastAsia="Calibri" w:hAnsi="Calibri" w:cs="Calibri"/>
          <w:color w:val="000000" w:themeColor="text1"/>
          <w:sz w:val="22"/>
          <w:szCs w:val="22"/>
        </w:rPr>
        <w:t>Nombre suffisant de lignes d'amarrage, au moins 4 pièces avec une longueur d'au moins 1,5 fois la longueur du Campi</w:t>
      </w:r>
    </w:p>
    <w:p w14:paraId="73397F9B" w14:textId="5B23B4B5" w:rsidR="3E438125" w:rsidRPr="00C4539C" w:rsidRDefault="46973D0C" w:rsidP="00C4539C">
      <w:pPr>
        <w:pStyle w:val="Akapitzlist"/>
        <w:numPr>
          <w:ilvl w:val="0"/>
          <w:numId w:val="35"/>
        </w:numPr>
        <w:spacing w:line="259" w:lineRule="auto"/>
        <w:rPr>
          <w:rFonts w:ascii="Aptos" w:eastAsia="Aptos" w:hAnsi="Aptos" w:cs="Aptos"/>
        </w:rPr>
      </w:pPr>
      <w:r w:rsidRPr="00C4539C">
        <w:rPr>
          <w:rFonts w:ascii="Calibri Light" w:eastAsia="Calibri Light" w:hAnsi="Calibri Light" w:cs="Calibri Light"/>
          <w:color w:val="2F5496"/>
          <w:sz w:val="32"/>
          <w:szCs w:val="32"/>
          <w:lang w:val="de-DE"/>
        </w:rPr>
        <w:t xml:space="preserve">18. </w:t>
      </w:r>
      <w:r w:rsidR="00BB7B9E" w:rsidRPr="00C4539C">
        <w:rPr>
          <w:rFonts w:ascii="Calibri Light" w:eastAsia="Calibri Light" w:hAnsi="Calibri Light" w:cs="Calibri Light"/>
          <w:color w:val="2F5496"/>
          <w:sz w:val="32"/>
          <w:szCs w:val="32"/>
          <w:lang w:val="de-DE"/>
        </w:rPr>
        <w:t>Tableau des erreurs</w:t>
      </w:r>
    </w:p>
    <w:p w14:paraId="48E604A1" w14:textId="13AC1195" w:rsidR="00094CEF" w:rsidRDefault="00094CEF" w:rsidP="46973D0C">
      <w:pPr>
        <w:spacing w:line="259" w:lineRule="auto"/>
      </w:pPr>
    </w:p>
    <w:tbl>
      <w:tblPr>
        <w:tblStyle w:val="Tabela-Siatka"/>
        <w:tblW w:w="0" w:type="auto"/>
        <w:tblLook w:val="04A0" w:firstRow="1" w:lastRow="0" w:firstColumn="1" w:lastColumn="0" w:noHBand="0" w:noVBand="1"/>
      </w:tblPr>
      <w:tblGrid>
        <w:gridCol w:w="3166"/>
        <w:gridCol w:w="3167"/>
        <w:gridCol w:w="3167"/>
      </w:tblGrid>
      <w:tr w:rsidR="00094CEF" w14:paraId="2F234F88" w14:textId="77777777" w:rsidTr="00094CEF">
        <w:tc>
          <w:tcPr>
            <w:tcW w:w="3166" w:type="dxa"/>
          </w:tcPr>
          <w:p w14:paraId="2B2F34A9" w14:textId="1D6B4B16" w:rsidR="00094CEF" w:rsidRDefault="009B636D" w:rsidP="46973D0C">
            <w:pPr>
              <w:spacing w:line="259" w:lineRule="auto"/>
            </w:pPr>
            <w:r w:rsidRPr="009B636D">
              <w:t>problème</w:t>
            </w:r>
          </w:p>
        </w:tc>
        <w:tc>
          <w:tcPr>
            <w:tcW w:w="3167" w:type="dxa"/>
          </w:tcPr>
          <w:p w14:paraId="4D0410DC" w14:textId="22D89A06" w:rsidR="00094CEF" w:rsidRDefault="00E316D4" w:rsidP="46973D0C">
            <w:pPr>
              <w:spacing w:line="259" w:lineRule="auto"/>
            </w:pPr>
            <w:r>
              <w:t>Possible cause</w:t>
            </w:r>
          </w:p>
        </w:tc>
        <w:tc>
          <w:tcPr>
            <w:tcW w:w="3167" w:type="dxa"/>
          </w:tcPr>
          <w:p w14:paraId="30079D1E" w14:textId="7FE0B8BB" w:rsidR="00094CEF" w:rsidRDefault="00E316D4" w:rsidP="46973D0C">
            <w:pPr>
              <w:spacing w:line="259" w:lineRule="auto"/>
            </w:pPr>
            <w:r>
              <w:t>solution</w:t>
            </w:r>
          </w:p>
        </w:tc>
      </w:tr>
      <w:tr w:rsidR="00094CEF" w14:paraId="5C037613" w14:textId="77777777" w:rsidTr="00094CEF">
        <w:tc>
          <w:tcPr>
            <w:tcW w:w="3166" w:type="dxa"/>
          </w:tcPr>
          <w:p w14:paraId="78AEE0C1" w14:textId="4236CEB0" w:rsidR="00094CEF" w:rsidRDefault="009B636D" w:rsidP="46973D0C">
            <w:pPr>
              <w:spacing w:line="259" w:lineRule="auto"/>
            </w:pPr>
            <w:r w:rsidRPr="009B636D">
              <w:t>Pas de pression d'eau</w:t>
            </w:r>
          </w:p>
        </w:tc>
        <w:tc>
          <w:tcPr>
            <w:tcW w:w="3167" w:type="dxa"/>
          </w:tcPr>
          <w:p w14:paraId="67F14FD6" w14:textId="573B172A" w:rsidR="00094CEF" w:rsidRDefault="00DB3C0D" w:rsidP="46973D0C">
            <w:pPr>
              <w:spacing w:line="259" w:lineRule="auto"/>
            </w:pPr>
            <w:r w:rsidRPr="00DB3C0D">
              <w:t>Réservoir vide</w:t>
            </w:r>
          </w:p>
        </w:tc>
        <w:tc>
          <w:tcPr>
            <w:tcW w:w="3167" w:type="dxa"/>
          </w:tcPr>
          <w:p w14:paraId="2F90AB2C" w14:textId="2075113A" w:rsidR="00094CEF" w:rsidRDefault="00DB3C0D" w:rsidP="46973D0C">
            <w:pPr>
              <w:spacing w:line="259" w:lineRule="auto"/>
            </w:pPr>
            <w:r w:rsidRPr="00DB3C0D">
              <w:t>Remplir le réservoir</w:t>
            </w:r>
          </w:p>
        </w:tc>
      </w:tr>
      <w:tr w:rsidR="00094CEF" w14:paraId="3C16193B" w14:textId="77777777" w:rsidTr="00094CEF">
        <w:tc>
          <w:tcPr>
            <w:tcW w:w="3166" w:type="dxa"/>
          </w:tcPr>
          <w:p w14:paraId="0BD58E7F" w14:textId="77777777" w:rsidR="00094CEF" w:rsidRDefault="00094CEF" w:rsidP="46973D0C">
            <w:pPr>
              <w:spacing w:line="259" w:lineRule="auto"/>
            </w:pPr>
          </w:p>
        </w:tc>
        <w:tc>
          <w:tcPr>
            <w:tcW w:w="3167" w:type="dxa"/>
          </w:tcPr>
          <w:p w14:paraId="1AC85E94" w14:textId="7617F09D" w:rsidR="00094CEF" w:rsidRDefault="00DB3C0D" w:rsidP="46973D0C">
            <w:pPr>
              <w:spacing w:line="259" w:lineRule="auto"/>
            </w:pPr>
            <w:r w:rsidRPr="00DB3C0D">
              <w:t>Pompe à eau arrêtée</w:t>
            </w:r>
          </w:p>
        </w:tc>
        <w:tc>
          <w:tcPr>
            <w:tcW w:w="3167" w:type="dxa"/>
          </w:tcPr>
          <w:p w14:paraId="13E10F56" w14:textId="3813B9A3" w:rsidR="00094CEF" w:rsidRDefault="00DB3C0D" w:rsidP="46973D0C">
            <w:pPr>
              <w:spacing w:line="259" w:lineRule="auto"/>
            </w:pPr>
            <w:r w:rsidRPr="00DB3C0D">
              <w:t>Mettre en marche la pompe dans la boîte de commutation</w:t>
            </w:r>
          </w:p>
        </w:tc>
      </w:tr>
      <w:tr w:rsidR="00094CEF" w14:paraId="3B496B4D" w14:textId="77777777" w:rsidTr="00094CEF">
        <w:tc>
          <w:tcPr>
            <w:tcW w:w="3166" w:type="dxa"/>
          </w:tcPr>
          <w:p w14:paraId="36D2AEBF" w14:textId="517D379B" w:rsidR="00094CEF" w:rsidRDefault="00DB3C0D" w:rsidP="46973D0C">
            <w:pPr>
              <w:spacing w:line="259" w:lineRule="auto"/>
            </w:pPr>
            <w:r w:rsidRPr="00DB3C0D">
              <w:t>Pas d'électricité</w:t>
            </w:r>
          </w:p>
        </w:tc>
        <w:tc>
          <w:tcPr>
            <w:tcW w:w="3167" w:type="dxa"/>
          </w:tcPr>
          <w:p w14:paraId="4B86A5B6" w14:textId="0634F8C6" w:rsidR="00094CEF" w:rsidRDefault="00DB3C0D" w:rsidP="46973D0C">
            <w:pPr>
              <w:spacing w:line="259" w:lineRule="auto"/>
            </w:pPr>
            <w:r w:rsidRPr="00DB3C0D">
              <w:t>Batteries vides</w:t>
            </w:r>
          </w:p>
        </w:tc>
        <w:tc>
          <w:tcPr>
            <w:tcW w:w="3167" w:type="dxa"/>
          </w:tcPr>
          <w:p w14:paraId="0790062C" w14:textId="3D50A483" w:rsidR="00094CEF" w:rsidRDefault="00DB3C0D" w:rsidP="46973D0C">
            <w:pPr>
              <w:spacing w:line="259" w:lineRule="auto"/>
            </w:pPr>
            <w:r w:rsidRPr="00DB3C0D">
              <w:t>Vérifier le niveau de la batterie de l'onduleur</w:t>
            </w:r>
          </w:p>
        </w:tc>
      </w:tr>
      <w:tr w:rsidR="00094CEF" w14:paraId="2C2FF14C" w14:textId="77777777" w:rsidTr="00094CEF">
        <w:tc>
          <w:tcPr>
            <w:tcW w:w="3166" w:type="dxa"/>
          </w:tcPr>
          <w:p w14:paraId="0AA62DFC" w14:textId="77777777" w:rsidR="00094CEF" w:rsidRDefault="00094CEF" w:rsidP="46973D0C">
            <w:pPr>
              <w:spacing w:line="259" w:lineRule="auto"/>
            </w:pPr>
          </w:p>
        </w:tc>
        <w:tc>
          <w:tcPr>
            <w:tcW w:w="3167" w:type="dxa"/>
          </w:tcPr>
          <w:p w14:paraId="243EDB30" w14:textId="49E8099D" w:rsidR="00094CEF" w:rsidRDefault="00DB3C0D" w:rsidP="46973D0C">
            <w:pPr>
              <w:spacing w:line="259" w:lineRule="auto"/>
            </w:pPr>
            <w:r w:rsidRPr="00DB3C0D">
              <w:t>fusible</w:t>
            </w:r>
          </w:p>
        </w:tc>
        <w:tc>
          <w:tcPr>
            <w:tcW w:w="3167" w:type="dxa"/>
          </w:tcPr>
          <w:p w14:paraId="1A6B9496" w14:textId="61D4EA9C" w:rsidR="00094CEF" w:rsidRDefault="00DB3C0D" w:rsidP="46973D0C">
            <w:pPr>
              <w:spacing w:line="259" w:lineRule="auto"/>
            </w:pPr>
            <w:r w:rsidRPr="00DB3C0D">
              <w:t>Vérifier que le fusible n'est pas coupé</w:t>
            </w:r>
          </w:p>
        </w:tc>
      </w:tr>
      <w:tr w:rsidR="00F62D07" w14:paraId="459AF2E2" w14:textId="77777777" w:rsidTr="00094CEF">
        <w:tc>
          <w:tcPr>
            <w:tcW w:w="3166" w:type="dxa"/>
          </w:tcPr>
          <w:p w14:paraId="557BBD18" w14:textId="2E4C2529" w:rsidR="00F62D07" w:rsidRDefault="00F62D07" w:rsidP="46973D0C">
            <w:pPr>
              <w:spacing w:line="259" w:lineRule="auto"/>
            </w:pPr>
          </w:p>
        </w:tc>
        <w:tc>
          <w:tcPr>
            <w:tcW w:w="3167" w:type="dxa"/>
          </w:tcPr>
          <w:p w14:paraId="071214E5" w14:textId="37FD8DF5" w:rsidR="00F62D07" w:rsidRDefault="00DB3C0D" w:rsidP="46973D0C">
            <w:pPr>
              <w:spacing w:line="259" w:lineRule="auto"/>
            </w:pPr>
            <w:r w:rsidRPr="00DB3C0D">
              <w:t>Disjoncteur de fuite à la terre</w:t>
            </w:r>
          </w:p>
        </w:tc>
        <w:tc>
          <w:tcPr>
            <w:tcW w:w="3167" w:type="dxa"/>
          </w:tcPr>
          <w:p w14:paraId="5BB83A21" w14:textId="6E2733C6" w:rsidR="00F62D07" w:rsidRDefault="00DB3C0D" w:rsidP="46973D0C">
            <w:pPr>
              <w:spacing w:line="259" w:lineRule="auto"/>
            </w:pPr>
            <w:r w:rsidRPr="00DB3C0D">
              <w:t>Vérifier le courant résiduel du disjoncteur sur le bateau et à terre</w:t>
            </w:r>
          </w:p>
        </w:tc>
      </w:tr>
      <w:tr w:rsidR="00094CEF" w14:paraId="3D2C0FEC" w14:textId="77777777" w:rsidTr="00094CEF">
        <w:tc>
          <w:tcPr>
            <w:tcW w:w="3166" w:type="dxa"/>
          </w:tcPr>
          <w:p w14:paraId="4648A9EE" w14:textId="5A15E056" w:rsidR="00094CEF" w:rsidRDefault="00DB3C0D" w:rsidP="46973D0C">
            <w:pPr>
              <w:spacing w:line="259" w:lineRule="auto"/>
            </w:pPr>
            <w:r w:rsidRPr="00DB3C0D">
              <w:t>Le moteur ne démarre pas</w:t>
            </w:r>
          </w:p>
        </w:tc>
        <w:tc>
          <w:tcPr>
            <w:tcW w:w="3167" w:type="dxa"/>
          </w:tcPr>
          <w:p w14:paraId="6CABE793" w14:textId="61844170" w:rsidR="00094CEF" w:rsidRDefault="00DB3C0D" w:rsidP="46973D0C">
            <w:pPr>
              <w:spacing w:line="259" w:lineRule="auto"/>
            </w:pPr>
            <w:r w:rsidRPr="00DB3C0D">
              <w:t>Réservoir d'essence vide</w:t>
            </w:r>
          </w:p>
        </w:tc>
        <w:tc>
          <w:tcPr>
            <w:tcW w:w="3167" w:type="dxa"/>
          </w:tcPr>
          <w:p w14:paraId="19DFE39F" w14:textId="6F381A7D" w:rsidR="00094CEF" w:rsidRDefault="00DB3C0D" w:rsidP="46973D0C">
            <w:pPr>
              <w:spacing w:line="259" w:lineRule="auto"/>
            </w:pPr>
            <w:r w:rsidRPr="00DB3C0D">
              <w:t>Remplir le réservoir d'essence</w:t>
            </w:r>
          </w:p>
        </w:tc>
      </w:tr>
      <w:tr w:rsidR="00094CEF" w14:paraId="7EEFF494" w14:textId="77777777" w:rsidTr="00094CEF">
        <w:tc>
          <w:tcPr>
            <w:tcW w:w="3166" w:type="dxa"/>
          </w:tcPr>
          <w:p w14:paraId="5E6B9D4F" w14:textId="77777777" w:rsidR="00094CEF" w:rsidRDefault="00094CEF" w:rsidP="46973D0C">
            <w:pPr>
              <w:spacing w:line="259" w:lineRule="auto"/>
            </w:pPr>
          </w:p>
        </w:tc>
        <w:tc>
          <w:tcPr>
            <w:tcW w:w="3167" w:type="dxa"/>
          </w:tcPr>
          <w:p w14:paraId="617ED1F7" w14:textId="27CC44EC" w:rsidR="00094CEF" w:rsidRDefault="00DB3C0D" w:rsidP="46973D0C">
            <w:pPr>
              <w:spacing w:line="259" w:lineRule="auto"/>
            </w:pPr>
            <w:r w:rsidRPr="00DB3C0D">
              <w:t>Ventilation fermée</w:t>
            </w:r>
          </w:p>
        </w:tc>
        <w:tc>
          <w:tcPr>
            <w:tcW w:w="3167" w:type="dxa"/>
          </w:tcPr>
          <w:p w14:paraId="5949CAA5" w14:textId="760E030D" w:rsidR="00094CEF" w:rsidRDefault="00F31386" w:rsidP="46973D0C">
            <w:pPr>
              <w:spacing w:line="259" w:lineRule="auto"/>
            </w:pPr>
            <w:r w:rsidRPr="00F31386">
              <w:t>Ouvrir la vanne de mise à l'air libre du réservoir</w:t>
            </w:r>
          </w:p>
        </w:tc>
      </w:tr>
      <w:tr w:rsidR="00414977" w14:paraId="370957E1" w14:textId="77777777" w:rsidTr="00094CEF">
        <w:tc>
          <w:tcPr>
            <w:tcW w:w="3166" w:type="dxa"/>
          </w:tcPr>
          <w:p w14:paraId="5F765191" w14:textId="77777777" w:rsidR="00414977" w:rsidRDefault="00414977" w:rsidP="46973D0C">
            <w:pPr>
              <w:spacing w:line="259" w:lineRule="auto"/>
            </w:pPr>
          </w:p>
        </w:tc>
        <w:tc>
          <w:tcPr>
            <w:tcW w:w="3167" w:type="dxa"/>
          </w:tcPr>
          <w:p w14:paraId="59240C3A" w14:textId="4E5B6A9A" w:rsidR="00414977" w:rsidRDefault="00DB3C0D" w:rsidP="46973D0C">
            <w:pPr>
              <w:spacing w:line="259" w:lineRule="auto"/>
            </w:pPr>
            <w:r w:rsidRPr="00DB3C0D">
              <w:t>L'essence n'est pas pompée</w:t>
            </w:r>
          </w:p>
        </w:tc>
        <w:tc>
          <w:tcPr>
            <w:tcW w:w="3167" w:type="dxa"/>
          </w:tcPr>
          <w:p w14:paraId="56F60421" w14:textId="6B67B27A" w:rsidR="00414977" w:rsidRDefault="00F31386" w:rsidP="46973D0C">
            <w:pPr>
              <w:spacing w:line="259" w:lineRule="auto"/>
            </w:pPr>
            <w:r w:rsidRPr="00F31386">
              <w:t>Pressez le soufflet jusqu'à ce que</w:t>
            </w:r>
          </w:p>
        </w:tc>
      </w:tr>
      <w:tr w:rsidR="00414977" w14:paraId="43AAEA81" w14:textId="77777777" w:rsidTr="00094CEF">
        <w:tc>
          <w:tcPr>
            <w:tcW w:w="3166" w:type="dxa"/>
          </w:tcPr>
          <w:p w14:paraId="12BAC1B9" w14:textId="1FED0489" w:rsidR="00414977" w:rsidRDefault="00DB3C0D" w:rsidP="46973D0C">
            <w:pPr>
              <w:spacing w:line="259" w:lineRule="auto"/>
            </w:pPr>
            <w:r w:rsidRPr="00DB3C0D">
              <w:lastRenderedPageBreak/>
              <w:t>Absence de gaz (dans la bouteille)</w:t>
            </w:r>
          </w:p>
        </w:tc>
        <w:tc>
          <w:tcPr>
            <w:tcW w:w="3167" w:type="dxa"/>
          </w:tcPr>
          <w:p w14:paraId="21A69CB7" w14:textId="440DCA75" w:rsidR="00414977" w:rsidRDefault="00DB3C0D" w:rsidP="46973D0C">
            <w:pPr>
              <w:spacing w:line="259" w:lineRule="auto"/>
            </w:pPr>
            <w:r w:rsidRPr="00DB3C0D">
              <w:t>Bouteille vide</w:t>
            </w:r>
          </w:p>
        </w:tc>
        <w:tc>
          <w:tcPr>
            <w:tcW w:w="3167" w:type="dxa"/>
          </w:tcPr>
          <w:p w14:paraId="0FD6EF67" w14:textId="03460885" w:rsidR="00414977" w:rsidRDefault="00F31386" w:rsidP="46973D0C">
            <w:pPr>
              <w:spacing w:line="259" w:lineRule="auto"/>
            </w:pPr>
            <w:r w:rsidRPr="00F31386">
              <w:t>Remplacer la bouteille de gaz</w:t>
            </w:r>
          </w:p>
        </w:tc>
      </w:tr>
      <w:tr w:rsidR="00414977" w14:paraId="79221048" w14:textId="77777777" w:rsidTr="00094CEF">
        <w:tc>
          <w:tcPr>
            <w:tcW w:w="3166" w:type="dxa"/>
          </w:tcPr>
          <w:p w14:paraId="3D929A5C" w14:textId="77777777" w:rsidR="00414977" w:rsidRDefault="00414977" w:rsidP="46973D0C">
            <w:pPr>
              <w:spacing w:line="259" w:lineRule="auto"/>
            </w:pPr>
          </w:p>
        </w:tc>
        <w:tc>
          <w:tcPr>
            <w:tcW w:w="3167" w:type="dxa"/>
          </w:tcPr>
          <w:p w14:paraId="3C388860" w14:textId="74824351" w:rsidR="00414977" w:rsidRDefault="00DB3C0D" w:rsidP="46973D0C">
            <w:pPr>
              <w:spacing w:line="259" w:lineRule="auto"/>
            </w:pPr>
            <w:r w:rsidRPr="00DB3C0D">
              <w:t>la valve est fermée</w:t>
            </w:r>
          </w:p>
        </w:tc>
        <w:tc>
          <w:tcPr>
            <w:tcW w:w="3167" w:type="dxa"/>
          </w:tcPr>
          <w:p w14:paraId="5FD49341" w14:textId="7F6BC0E6" w:rsidR="00414977" w:rsidRDefault="00F31386" w:rsidP="46973D0C">
            <w:pPr>
              <w:spacing w:line="259" w:lineRule="auto"/>
            </w:pPr>
            <w:r w:rsidRPr="00F31386">
              <w:t>Ouvrir le robinet dans la boîte à gaz et sous l'appareil de chauffage.</w:t>
            </w:r>
          </w:p>
        </w:tc>
      </w:tr>
      <w:tr w:rsidR="00414977" w14:paraId="5D5E89E8" w14:textId="77777777" w:rsidTr="00094CEF">
        <w:tc>
          <w:tcPr>
            <w:tcW w:w="3166" w:type="dxa"/>
          </w:tcPr>
          <w:p w14:paraId="36326264" w14:textId="3DA9AD3F" w:rsidR="00414977" w:rsidRDefault="00DB3C0D" w:rsidP="46973D0C">
            <w:pPr>
              <w:spacing w:line="259" w:lineRule="auto"/>
            </w:pPr>
            <w:r w:rsidRPr="00DB3C0D">
              <w:t>Le chauffage ne s'allume pas</w:t>
            </w:r>
          </w:p>
        </w:tc>
        <w:tc>
          <w:tcPr>
            <w:tcW w:w="3167" w:type="dxa"/>
          </w:tcPr>
          <w:p w14:paraId="45F55F88" w14:textId="3156BC7A" w:rsidR="00414977" w:rsidRDefault="00DB3C0D" w:rsidP="46973D0C">
            <w:pPr>
              <w:spacing w:line="259" w:lineRule="auto"/>
            </w:pPr>
            <w:r w:rsidRPr="00DB3C0D">
              <w:t>Bouteille vide</w:t>
            </w:r>
          </w:p>
        </w:tc>
        <w:tc>
          <w:tcPr>
            <w:tcW w:w="3167" w:type="dxa"/>
          </w:tcPr>
          <w:p w14:paraId="715ED000" w14:textId="66FF4657" w:rsidR="00414977" w:rsidRDefault="00F31386" w:rsidP="46973D0C">
            <w:pPr>
              <w:spacing w:line="259" w:lineRule="auto"/>
            </w:pPr>
            <w:r w:rsidRPr="00F31386">
              <w:t>Remplacer la bouteille de gaz</w:t>
            </w:r>
          </w:p>
        </w:tc>
      </w:tr>
    </w:tbl>
    <w:p w14:paraId="1D0CEF78" w14:textId="6351819B" w:rsidR="3E438125" w:rsidRDefault="3E438125" w:rsidP="46973D0C">
      <w:pPr>
        <w:spacing w:line="259" w:lineRule="auto"/>
      </w:pPr>
    </w:p>
    <w:sectPr w:rsidR="3E438125">
      <w:headerReference w:type="default" r:id="rId67"/>
      <w:footerReference w:type="default" r:id="rId6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E91DC6" w14:textId="77777777" w:rsidR="008816F2" w:rsidRDefault="008816F2">
      <w:pPr>
        <w:spacing w:after="0" w:line="240" w:lineRule="auto"/>
      </w:pPr>
      <w:r>
        <w:separator/>
      </w:r>
    </w:p>
  </w:endnote>
  <w:endnote w:type="continuationSeparator" w:id="0">
    <w:p w14:paraId="5A165562" w14:textId="77777777" w:rsidR="008816F2" w:rsidRDefault="00881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0055307F" w14:paraId="741C664A" w14:textId="77777777" w:rsidTr="3E438125">
      <w:trPr>
        <w:trHeight w:val="300"/>
      </w:trPr>
      <w:tc>
        <w:tcPr>
          <w:tcW w:w="3120" w:type="dxa"/>
        </w:tcPr>
        <w:p w14:paraId="1FDB220C" w14:textId="3028609A" w:rsidR="0055307F" w:rsidRDefault="0055307F" w:rsidP="3E438125">
          <w:pPr>
            <w:pStyle w:val="Nagwek"/>
            <w:ind w:left="-115"/>
          </w:pPr>
        </w:p>
      </w:tc>
      <w:tc>
        <w:tcPr>
          <w:tcW w:w="3120" w:type="dxa"/>
        </w:tcPr>
        <w:p w14:paraId="1C7346A7" w14:textId="2AE74493" w:rsidR="0055307F" w:rsidRDefault="0055307F" w:rsidP="3E438125">
          <w:pPr>
            <w:pStyle w:val="Nagwek"/>
            <w:jc w:val="center"/>
          </w:pPr>
        </w:p>
      </w:tc>
      <w:tc>
        <w:tcPr>
          <w:tcW w:w="3120" w:type="dxa"/>
        </w:tcPr>
        <w:p w14:paraId="6D113C73" w14:textId="029A47A2" w:rsidR="0055307F" w:rsidRDefault="0055307F" w:rsidP="3E438125">
          <w:pPr>
            <w:pStyle w:val="Nagwek"/>
            <w:ind w:right="-115"/>
            <w:jc w:val="right"/>
          </w:pPr>
          <w:r>
            <w:fldChar w:fldCharType="begin"/>
          </w:r>
          <w:r>
            <w:instrText>PAGE</w:instrText>
          </w:r>
          <w:r>
            <w:fldChar w:fldCharType="separate"/>
          </w:r>
          <w:r w:rsidR="004116B3">
            <w:rPr>
              <w:noProof/>
            </w:rPr>
            <w:t>5</w:t>
          </w:r>
          <w:r>
            <w:fldChar w:fldCharType="end"/>
          </w:r>
        </w:p>
      </w:tc>
    </w:tr>
  </w:tbl>
  <w:p w14:paraId="63224C4D" w14:textId="43E28E28" w:rsidR="0055307F" w:rsidRDefault="0055307F" w:rsidP="3E43812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776FFB" w14:textId="77777777" w:rsidR="008816F2" w:rsidRDefault="008816F2">
      <w:pPr>
        <w:spacing w:after="0" w:line="240" w:lineRule="auto"/>
      </w:pPr>
      <w:r>
        <w:separator/>
      </w:r>
    </w:p>
  </w:footnote>
  <w:footnote w:type="continuationSeparator" w:id="0">
    <w:p w14:paraId="246F5B34" w14:textId="77777777" w:rsidR="008816F2" w:rsidRDefault="008816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0055307F" w14:paraId="149C99B5" w14:textId="77777777" w:rsidTr="3E438125">
      <w:trPr>
        <w:trHeight w:val="300"/>
      </w:trPr>
      <w:tc>
        <w:tcPr>
          <w:tcW w:w="3120" w:type="dxa"/>
        </w:tcPr>
        <w:p w14:paraId="487BF125" w14:textId="2CFBB4E0" w:rsidR="0055307F" w:rsidRDefault="0055307F" w:rsidP="3E438125">
          <w:pPr>
            <w:pStyle w:val="Nagwek"/>
            <w:ind w:left="-115"/>
          </w:pPr>
        </w:p>
      </w:tc>
      <w:tc>
        <w:tcPr>
          <w:tcW w:w="3120" w:type="dxa"/>
        </w:tcPr>
        <w:p w14:paraId="7FC820A0" w14:textId="3EC36184" w:rsidR="0055307F" w:rsidRDefault="0055307F" w:rsidP="3E438125">
          <w:pPr>
            <w:pStyle w:val="Nagwek"/>
            <w:jc w:val="center"/>
          </w:pPr>
        </w:p>
      </w:tc>
      <w:tc>
        <w:tcPr>
          <w:tcW w:w="3120" w:type="dxa"/>
        </w:tcPr>
        <w:p w14:paraId="203B1E60" w14:textId="74069ACA" w:rsidR="0055307F" w:rsidRDefault="0055307F" w:rsidP="3E438125">
          <w:pPr>
            <w:pStyle w:val="Nagwek"/>
            <w:ind w:right="-115"/>
            <w:jc w:val="right"/>
          </w:pPr>
        </w:p>
      </w:tc>
    </w:tr>
  </w:tbl>
  <w:p w14:paraId="7676E9C2" w14:textId="04C68023" w:rsidR="0055307F" w:rsidRDefault="0055307F" w:rsidP="3E43812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F5E42"/>
    <w:multiLevelType w:val="multilevel"/>
    <w:tmpl w:val="924A8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E58D55"/>
    <w:multiLevelType w:val="hybridMultilevel"/>
    <w:tmpl w:val="BE88DDEC"/>
    <w:lvl w:ilvl="0" w:tplc="347A8D60">
      <w:start w:val="1"/>
      <w:numFmt w:val="decimal"/>
      <w:lvlText w:val="%1."/>
      <w:lvlJc w:val="left"/>
      <w:pPr>
        <w:ind w:left="720" w:hanging="360"/>
      </w:pPr>
    </w:lvl>
    <w:lvl w:ilvl="1" w:tplc="0FD230B0">
      <w:start w:val="1"/>
      <w:numFmt w:val="lowerLetter"/>
      <w:lvlText w:val="%2."/>
      <w:lvlJc w:val="left"/>
      <w:pPr>
        <w:ind w:left="1440" w:hanging="360"/>
      </w:pPr>
    </w:lvl>
    <w:lvl w:ilvl="2" w:tplc="25DCD0BE">
      <w:start w:val="1"/>
      <w:numFmt w:val="lowerRoman"/>
      <w:lvlText w:val="%3."/>
      <w:lvlJc w:val="right"/>
      <w:pPr>
        <w:ind w:left="2160" w:hanging="180"/>
      </w:pPr>
    </w:lvl>
    <w:lvl w:ilvl="3" w:tplc="A9CA2B9A">
      <w:start w:val="1"/>
      <w:numFmt w:val="decimal"/>
      <w:lvlText w:val="%4."/>
      <w:lvlJc w:val="left"/>
      <w:pPr>
        <w:ind w:left="2880" w:hanging="360"/>
      </w:pPr>
    </w:lvl>
    <w:lvl w:ilvl="4" w:tplc="12025944">
      <w:start w:val="1"/>
      <w:numFmt w:val="lowerLetter"/>
      <w:lvlText w:val="%5."/>
      <w:lvlJc w:val="left"/>
      <w:pPr>
        <w:ind w:left="3600" w:hanging="360"/>
      </w:pPr>
    </w:lvl>
    <w:lvl w:ilvl="5" w:tplc="FEEAFD7C">
      <w:start w:val="1"/>
      <w:numFmt w:val="lowerRoman"/>
      <w:lvlText w:val="%6."/>
      <w:lvlJc w:val="right"/>
      <w:pPr>
        <w:ind w:left="4320" w:hanging="180"/>
      </w:pPr>
    </w:lvl>
    <w:lvl w:ilvl="6" w:tplc="46AEF888">
      <w:start w:val="1"/>
      <w:numFmt w:val="decimal"/>
      <w:lvlText w:val="%7."/>
      <w:lvlJc w:val="left"/>
      <w:pPr>
        <w:ind w:left="5040" w:hanging="360"/>
      </w:pPr>
    </w:lvl>
    <w:lvl w:ilvl="7" w:tplc="0608AE98">
      <w:start w:val="1"/>
      <w:numFmt w:val="lowerLetter"/>
      <w:lvlText w:val="%8."/>
      <w:lvlJc w:val="left"/>
      <w:pPr>
        <w:ind w:left="5760" w:hanging="360"/>
      </w:pPr>
    </w:lvl>
    <w:lvl w:ilvl="8" w:tplc="AAECAD7A">
      <w:start w:val="1"/>
      <w:numFmt w:val="lowerRoman"/>
      <w:lvlText w:val="%9."/>
      <w:lvlJc w:val="right"/>
      <w:pPr>
        <w:ind w:left="6480" w:hanging="180"/>
      </w:pPr>
    </w:lvl>
  </w:abstractNum>
  <w:abstractNum w:abstractNumId="2">
    <w:nsid w:val="10B06AC4"/>
    <w:multiLevelType w:val="hybridMultilevel"/>
    <w:tmpl w:val="17627BCE"/>
    <w:lvl w:ilvl="0" w:tplc="5FDCF6F8">
      <w:start w:val="1"/>
      <w:numFmt w:val="upperRoman"/>
      <w:lvlText w:val="%1."/>
      <w:lvlJc w:val="left"/>
      <w:pPr>
        <w:ind w:left="765" w:hanging="720"/>
      </w:pPr>
      <w:rPr>
        <w:rFonts w:hint="default"/>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3">
    <w:nsid w:val="12FE7F4F"/>
    <w:multiLevelType w:val="hybridMultilevel"/>
    <w:tmpl w:val="AFCE239A"/>
    <w:lvl w:ilvl="0" w:tplc="4BAEE0D6">
      <w:start w:val="1"/>
      <w:numFmt w:val="decimal"/>
      <w:lvlText w:val="%1."/>
      <w:lvlJc w:val="left"/>
      <w:pPr>
        <w:ind w:left="720" w:hanging="360"/>
      </w:pPr>
    </w:lvl>
    <w:lvl w:ilvl="1" w:tplc="32F0A28A">
      <w:start w:val="1"/>
      <w:numFmt w:val="lowerLetter"/>
      <w:lvlText w:val="%2."/>
      <w:lvlJc w:val="left"/>
      <w:pPr>
        <w:ind w:left="1440" w:hanging="360"/>
      </w:pPr>
    </w:lvl>
    <w:lvl w:ilvl="2" w:tplc="F1F84658">
      <w:start w:val="1"/>
      <w:numFmt w:val="lowerRoman"/>
      <w:lvlText w:val="%3."/>
      <w:lvlJc w:val="right"/>
      <w:pPr>
        <w:ind w:left="2160" w:hanging="180"/>
      </w:pPr>
    </w:lvl>
    <w:lvl w:ilvl="3" w:tplc="2F786918">
      <w:start w:val="1"/>
      <w:numFmt w:val="decimal"/>
      <w:lvlText w:val="%4."/>
      <w:lvlJc w:val="left"/>
      <w:pPr>
        <w:ind w:left="2880" w:hanging="360"/>
      </w:pPr>
    </w:lvl>
    <w:lvl w:ilvl="4" w:tplc="4A1C7AF2">
      <w:start w:val="1"/>
      <w:numFmt w:val="lowerLetter"/>
      <w:lvlText w:val="%5."/>
      <w:lvlJc w:val="left"/>
      <w:pPr>
        <w:ind w:left="3600" w:hanging="360"/>
      </w:pPr>
    </w:lvl>
    <w:lvl w:ilvl="5" w:tplc="376449EE">
      <w:start w:val="1"/>
      <w:numFmt w:val="lowerRoman"/>
      <w:lvlText w:val="%6."/>
      <w:lvlJc w:val="right"/>
      <w:pPr>
        <w:ind w:left="4320" w:hanging="180"/>
      </w:pPr>
    </w:lvl>
    <w:lvl w:ilvl="6" w:tplc="BD2CCA66">
      <w:start w:val="1"/>
      <w:numFmt w:val="decimal"/>
      <w:lvlText w:val="%7."/>
      <w:lvlJc w:val="left"/>
      <w:pPr>
        <w:ind w:left="5040" w:hanging="360"/>
      </w:pPr>
    </w:lvl>
    <w:lvl w:ilvl="7" w:tplc="4EA45A0C">
      <w:start w:val="1"/>
      <w:numFmt w:val="lowerLetter"/>
      <w:lvlText w:val="%8."/>
      <w:lvlJc w:val="left"/>
      <w:pPr>
        <w:ind w:left="5760" w:hanging="360"/>
      </w:pPr>
    </w:lvl>
    <w:lvl w:ilvl="8" w:tplc="FD72A298">
      <w:start w:val="1"/>
      <w:numFmt w:val="lowerRoman"/>
      <w:lvlText w:val="%9."/>
      <w:lvlJc w:val="right"/>
      <w:pPr>
        <w:ind w:left="6480" w:hanging="180"/>
      </w:pPr>
    </w:lvl>
  </w:abstractNum>
  <w:abstractNum w:abstractNumId="4">
    <w:nsid w:val="14860933"/>
    <w:multiLevelType w:val="hybridMultilevel"/>
    <w:tmpl w:val="AF328B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7814F02"/>
    <w:multiLevelType w:val="hybridMultilevel"/>
    <w:tmpl w:val="99E0ADF2"/>
    <w:lvl w:ilvl="0" w:tplc="8D78B6EC">
      <w:start w:val="3"/>
      <w:numFmt w:val="bullet"/>
      <w:lvlText w:val="-"/>
      <w:lvlJc w:val="left"/>
      <w:pPr>
        <w:ind w:left="720" w:hanging="360"/>
      </w:pPr>
      <w:rPr>
        <w:rFonts w:ascii="Calibri" w:hAnsi="Calibri" w:hint="default"/>
      </w:rPr>
    </w:lvl>
    <w:lvl w:ilvl="1" w:tplc="24FE8940">
      <w:start w:val="1"/>
      <w:numFmt w:val="bullet"/>
      <w:lvlText w:val="o"/>
      <w:lvlJc w:val="left"/>
      <w:pPr>
        <w:ind w:left="1440" w:hanging="360"/>
      </w:pPr>
      <w:rPr>
        <w:rFonts w:ascii="Courier New" w:hAnsi="Courier New" w:hint="default"/>
      </w:rPr>
    </w:lvl>
    <w:lvl w:ilvl="2" w:tplc="C33EC442">
      <w:start w:val="1"/>
      <w:numFmt w:val="bullet"/>
      <w:lvlText w:val=""/>
      <w:lvlJc w:val="left"/>
      <w:pPr>
        <w:ind w:left="2160" w:hanging="360"/>
      </w:pPr>
      <w:rPr>
        <w:rFonts w:ascii="Wingdings" w:hAnsi="Wingdings" w:hint="default"/>
      </w:rPr>
    </w:lvl>
    <w:lvl w:ilvl="3" w:tplc="92622832">
      <w:start w:val="1"/>
      <w:numFmt w:val="bullet"/>
      <w:lvlText w:val=""/>
      <w:lvlJc w:val="left"/>
      <w:pPr>
        <w:ind w:left="2880" w:hanging="360"/>
      </w:pPr>
      <w:rPr>
        <w:rFonts w:ascii="Symbol" w:hAnsi="Symbol" w:hint="default"/>
      </w:rPr>
    </w:lvl>
    <w:lvl w:ilvl="4" w:tplc="731C8246">
      <w:start w:val="1"/>
      <w:numFmt w:val="bullet"/>
      <w:lvlText w:val="o"/>
      <w:lvlJc w:val="left"/>
      <w:pPr>
        <w:ind w:left="3600" w:hanging="360"/>
      </w:pPr>
      <w:rPr>
        <w:rFonts w:ascii="Courier New" w:hAnsi="Courier New" w:hint="default"/>
      </w:rPr>
    </w:lvl>
    <w:lvl w:ilvl="5" w:tplc="27BA6388">
      <w:start w:val="1"/>
      <w:numFmt w:val="bullet"/>
      <w:lvlText w:val=""/>
      <w:lvlJc w:val="left"/>
      <w:pPr>
        <w:ind w:left="4320" w:hanging="360"/>
      </w:pPr>
      <w:rPr>
        <w:rFonts w:ascii="Wingdings" w:hAnsi="Wingdings" w:hint="default"/>
      </w:rPr>
    </w:lvl>
    <w:lvl w:ilvl="6" w:tplc="E5EC1B8C">
      <w:start w:val="1"/>
      <w:numFmt w:val="bullet"/>
      <w:lvlText w:val=""/>
      <w:lvlJc w:val="left"/>
      <w:pPr>
        <w:ind w:left="5040" w:hanging="360"/>
      </w:pPr>
      <w:rPr>
        <w:rFonts w:ascii="Symbol" w:hAnsi="Symbol" w:hint="default"/>
      </w:rPr>
    </w:lvl>
    <w:lvl w:ilvl="7" w:tplc="265E44A0">
      <w:start w:val="1"/>
      <w:numFmt w:val="bullet"/>
      <w:lvlText w:val="o"/>
      <w:lvlJc w:val="left"/>
      <w:pPr>
        <w:ind w:left="5760" w:hanging="360"/>
      </w:pPr>
      <w:rPr>
        <w:rFonts w:ascii="Courier New" w:hAnsi="Courier New" w:hint="default"/>
      </w:rPr>
    </w:lvl>
    <w:lvl w:ilvl="8" w:tplc="3DB838FC">
      <w:start w:val="1"/>
      <w:numFmt w:val="bullet"/>
      <w:lvlText w:val=""/>
      <w:lvlJc w:val="left"/>
      <w:pPr>
        <w:ind w:left="6480" w:hanging="360"/>
      </w:pPr>
      <w:rPr>
        <w:rFonts w:ascii="Wingdings" w:hAnsi="Wingdings" w:hint="default"/>
      </w:rPr>
    </w:lvl>
  </w:abstractNum>
  <w:abstractNum w:abstractNumId="6">
    <w:nsid w:val="1B9C70D8"/>
    <w:multiLevelType w:val="hybridMultilevel"/>
    <w:tmpl w:val="DA1CFD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ECC2E45"/>
    <w:multiLevelType w:val="multilevel"/>
    <w:tmpl w:val="76E22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1F14193"/>
    <w:multiLevelType w:val="hybridMultilevel"/>
    <w:tmpl w:val="2F6464FC"/>
    <w:lvl w:ilvl="0" w:tplc="71983AF8">
      <w:start w:val="1"/>
      <w:numFmt w:val="decimal"/>
      <w:lvlText w:val="%1."/>
      <w:lvlJc w:val="left"/>
      <w:pPr>
        <w:ind w:left="720" w:hanging="360"/>
      </w:pPr>
    </w:lvl>
    <w:lvl w:ilvl="1" w:tplc="95CAE29E">
      <w:start w:val="1"/>
      <w:numFmt w:val="lowerLetter"/>
      <w:lvlText w:val="%2."/>
      <w:lvlJc w:val="left"/>
      <w:pPr>
        <w:ind w:left="1440" w:hanging="360"/>
      </w:pPr>
    </w:lvl>
    <w:lvl w:ilvl="2" w:tplc="68F02054">
      <w:start w:val="1"/>
      <w:numFmt w:val="lowerRoman"/>
      <w:lvlText w:val="%3."/>
      <w:lvlJc w:val="right"/>
      <w:pPr>
        <w:ind w:left="2160" w:hanging="180"/>
      </w:pPr>
    </w:lvl>
    <w:lvl w:ilvl="3" w:tplc="93886FFC">
      <w:start w:val="1"/>
      <w:numFmt w:val="decimal"/>
      <w:lvlText w:val="%4."/>
      <w:lvlJc w:val="left"/>
      <w:pPr>
        <w:ind w:left="2880" w:hanging="360"/>
      </w:pPr>
    </w:lvl>
    <w:lvl w:ilvl="4" w:tplc="865E58CC">
      <w:start w:val="1"/>
      <w:numFmt w:val="lowerLetter"/>
      <w:lvlText w:val="%5."/>
      <w:lvlJc w:val="left"/>
      <w:pPr>
        <w:ind w:left="3600" w:hanging="360"/>
      </w:pPr>
    </w:lvl>
    <w:lvl w:ilvl="5" w:tplc="E34ED67E">
      <w:start w:val="1"/>
      <w:numFmt w:val="lowerRoman"/>
      <w:lvlText w:val="%6."/>
      <w:lvlJc w:val="right"/>
      <w:pPr>
        <w:ind w:left="4320" w:hanging="180"/>
      </w:pPr>
    </w:lvl>
    <w:lvl w:ilvl="6" w:tplc="29C60E40">
      <w:start w:val="1"/>
      <w:numFmt w:val="decimal"/>
      <w:lvlText w:val="%7."/>
      <w:lvlJc w:val="left"/>
      <w:pPr>
        <w:ind w:left="5040" w:hanging="360"/>
      </w:pPr>
    </w:lvl>
    <w:lvl w:ilvl="7" w:tplc="0D561EAE">
      <w:start w:val="1"/>
      <w:numFmt w:val="lowerLetter"/>
      <w:lvlText w:val="%8."/>
      <w:lvlJc w:val="left"/>
      <w:pPr>
        <w:ind w:left="5760" w:hanging="360"/>
      </w:pPr>
    </w:lvl>
    <w:lvl w:ilvl="8" w:tplc="5756152C">
      <w:start w:val="1"/>
      <w:numFmt w:val="lowerRoman"/>
      <w:lvlText w:val="%9."/>
      <w:lvlJc w:val="right"/>
      <w:pPr>
        <w:ind w:left="6480" w:hanging="180"/>
      </w:pPr>
    </w:lvl>
  </w:abstractNum>
  <w:abstractNum w:abstractNumId="9">
    <w:nsid w:val="22EC5D91"/>
    <w:multiLevelType w:val="hybridMultilevel"/>
    <w:tmpl w:val="8CC01A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561267B"/>
    <w:multiLevelType w:val="multilevel"/>
    <w:tmpl w:val="E158A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7510099"/>
    <w:multiLevelType w:val="multilevel"/>
    <w:tmpl w:val="17545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7B20EAD"/>
    <w:multiLevelType w:val="hybridMultilevel"/>
    <w:tmpl w:val="3FBC5E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C1461D2"/>
    <w:multiLevelType w:val="hybridMultilevel"/>
    <w:tmpl w:val="0008AB18"/>
    <w:lvl w:ilvl="0" w:tplc="5F022262">
      <w:start w:val="2"/>
      <w:numFmt w:val="upperRoman"/>
      <w:lvlText w:val="%1."/>
      <w:lvlJc w:val="left"/>
      <w:pPr>
        <w:ind w:left="1080" w:hanging="720"/>
      </w:pPr>
    </w:lvl>
    <w:lvl w:ilvl="1" w:tplc="8702BD74">
      <w:start w:val="1"/>
      <w:numFmt w:val="lowerLetter"/>
      <w:lvlText w:val="%2."/>
      <w:lvlJc w:val="left"/>
      <w:pPr>
        <w:ind w:left="1440" w:hanging="360"/>
      </w:pPr>
    </w:lvl>
    <w:lvl w:ilvl="2" w:tplc="BE74EB3C">
      <w:start w:val="1"/>
      <w:numFmt w:val="lowerRoman"/>
      <w:lvlText w:val="%3."/>
      <w:lvlJc w:val="right"/>
      <w:pPr>
        <w:ind w:left="2160" w:hanging="180"/>
      </w:pPr>
    </w:lvl>
    <w:lvl w:ilvl="3" w:tplc="FAC277FC">
      <w:start w:val="1"/>
      <w:numFmt w:val="decimal"/>
      <w:lvlText w:val="%4."/>
      <w:lvlJc w:val="left"/>
      <w:pPr>
        <w:ind w:left="2880" w:hanging="360"/>
      </w:pPr>
    </w:lvl>
    <w:lvl w:ilvl="4" w:tplc="782A807C">
      <w:start w:val="1"/>
      <w:numFmt w:val="lowerLetter"/>
      <w:lvlText w:val="%5."/>
      <w:lvlJc w:val="left"/>
      <w:pPr>
        <w:ind w:left="3600" w:hanging="360"/>
      </w:pPr>
    </w:lvl>
    <w:lvl w:ilvl="5" w:tplc="9734335A">
      <w:start w:val="1"/>
      <w:numFmt w:val="lowerRoman"/>
      <w:lvlText w:val="%6."/>
      <w:lvlJc w:val="right"/>
      <w:pPr>
        <w:ind w:left="4320" w:hanging="180"/>
      </w:pPr>
    </w:lvl>
    <w:lvl w:ilvl="6" w:tplc="668A243A">
      <w:start w:val="1"/>
      <w:numFmt w:val="decimal"/>
      <w:lvlText w:val="%7."/>
      <w:lvlJc w:val="left"/>
      <w:pPr>
        <w:ind w:left="5040" w:hanging="360"/>
      </w:pPr>
    </w:lvl>
    <w:lvl w:ilvl="7" w:tplc="450C6E22">
      <w:start w:val="1"/>
      <w:numFmt w:val="lowerLetter"/>
      <w:lvlText w:val="%8."/>
      <w:lvlJc w:val="left"/>
      <w:pPr>
        <w:ind w:left="5760" w:hanging="360"/>
      </w:pPr>
    </w:lvl>
    <w:lvl w:ilvl="8" w:tplc="6F84B9F4">
      <w:start w:val="1"/>
      <w:numFmt w:val="lowerRoman"/>
      <w:lvlText w:val="%9."/>
      <w:lvlJc w:val="right"/>
      <w:pPr>
        <w:ind w:left="6480" w:hanging="180"/>
      </w:pPr>
    </w:lvl>
  </w:abstractNum>
  <w:abstractNum w:abstractNumId="14">
    <w:nsid w:val="2CD06797"/>
    <w:multiLevelType w:val="multilevel"/>
    <w:tmpl w:val="F18041F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5">
    <w:nsid w:val="2E0F137A"/>
    <w:multiLevelType w:val="hybridMultilevel"/>
    <w:tmpl w:val="9D789EF0"/>
    <w:lvl w:ilvl="0" w:tplc="0BFC0DE2">
      <w:start w:val="3"/>
      <w:numFmt w:val="bullet"/>
      <w:lvlText w:val="-"/>
      <w:lvlJc w:val="left"/>
      <w:pPr>
        <w:ind w:left="720" w:hanging="360"/>
      </w:pPr>
      <w:rPr>
        <w:rFonts w:ascii="Calibri" w:hAnsi="Calibri" w:hint="default"/>
      </w:rPr>
    </w:lvl>
    <w:lvl w:ilvl="1" w:tplc="18A61DD6">
      <w:start w:val="1"/>
      <w:numFmt w:val="bullet"/>
      <w:lvlText w:val="o"/>
      <w:lvlJc w:val="left"/>
      <w:pPr>
        <w:ind w:left="1440" w:hanging="360"/>
      </w:pPr>
      <w:rPr>
        <w:rFonts w:ascii="Courier New" w:hAnsi="Courier New" w:hint="default"/>
      </w:rPr>
    </w:lvl>
    <w:lvl w:ilvl="2" w:tplc="EEB2E85C">
      <w:start w:val="1"/>
      <w:numFmt w:val="bullet"/>
      <w:lvlText w:val=""/>
      <w:lvlJc w:val="left"/>
      <w:pPr>
        <w:ind w:left="2160" w:hanging="360"/>
      </w:pPr>
      <w:rPr>
        <w:rFonts w:ascii="Wingdings" w:hAnsi="Wingdings" w:hint="default"/>
      </w:rPr>
    </w:lvl>
    <w:lvl w:ilvl="3" w:tplc="C29C57BC">
      <w:start w:val="1"/>
      <w:numFmt w:val="bullet"/>
      <w:lvlText w:val=""/>
      <w:lvlJc w:val="left"/>
      <w:pPr>
        <w:ind w:left="2880" w:hanging="360"/>
      </w:pPr>
      <w:rPr>
        <w:rFonts w:ascii="Symbol" w:hAnsi="Symbol" w:hint="default"/>
      </w:rPr>
    </w:lvl>
    <w:lvl w:ilvl="4" w:tplc="4716AC32">
      <w:start w:val="1"/>
      <w:numFmt w:val="bullet"/>
      <w:lvlText w:val="o"/>
      <w:lvlJc w:val="left"/>
      <w:pPr>
        <w:ind w:left="3600" w:hanging="360"/>
      </w:pPr>
      <w:rPr>
        <w:rFonts w:ascii="Courier New" w:hAnsi="Courier New" w:hint="default"/>
      </w:rPr>
    </w:lvl>
    <w:lvl w:ilvl="5" w:tplc="7DCC5D88">
      <w:start w:val="1"/>
      <w:numFmt w:val="bullet"/>
      <w:lvlText w:val=""/>
      <w:lvlJc w:val="left"/>
      <w:pPr>
        <w:ind w:left="4320" w:hanging="360"/>
      </w:pPr>
      <w:rPr>
        <w:rFonts w:ascii="Wingdings" w:hAnsi="Wingdings" w:hint="default"/>
      </w:rPr>
    </w:lvl>
    <w:lvl w:ilvl="6" w:tplc="973A0058">
      <w:start w:val="1"/>
      <w:numFmt w:val="bullet"/>
      <w:lvlText w:val=""/>
      <w:lvlJc w:val="left"/>
      <w:pPr>
        <w:ind w:left="5040" w:hanging="360"/>
      </w:pPr>
      <w:rPr>
        <w:rFonts w:ascii="Symbol" w:hAnsi="Symbol" w:hint="default"/>
      </w:rPr>
    </w:lvl>
    <w:lvl w:ilvl="7" w:tplc="B0541A56">
      <w:start w:val="1"/>
      <w:numFmt w:val="bullet"/>
      <w:lvlText w:val="o"/>
      <w:lvlJc w:val="left"/>
      <w:pPr>
        <w:ind w:left="5760" w:hanging="360"/>
      </w:pPr>
      <w:rPr>
        <w:rFonts w:ascii="Courier New" w:hAnsi="Courier New" w:hint="default"/>
      </w:rPr>
    </w:lvl>
    <w:lvl w:ilvl="8" w:tplc="A1E6A712">
      <w:start w:val="1"/>
      <w:numFmt w:val="bullet"/>
      <w:lvlText w:val=""/>
      <w:lvlJc w:val="left"/>
      <w:pPr>
        <w:ind w:left="6480" w:hanging="360"/>
      </w:pPr>
      <w:rPr>
        <w:rFonts w:ascii="Wingdings" w:hAnsi="Wingdings" w:hint="default"/>
      </w:rPr>
    </w:lvl>
  </w:abstractNum>
  <w:abstractNum w:abstractNumId="16">
    <w:nsid w:val="2E389925"/>
    <w:multiLevelType w:val="hybridMultilevel"/>
    <w:tmpl w:val="DFA0B3F4"/>
    <w:lvl w:ilvl="0" w:tplc="458A2A6E">
      <w:start w:val="4"/>
      <w:numFmt w:val="upperRoman"/>
      <w:lvlText w:val="%1."/>
      <w:lvlJc w:val="left"/>
      <w:pPr>
        <w:ind w:left="1080" w:hanging="720"/>
      </w:pPr>
    </w:lvl>
    <w:lvl w:ilvl="1" w:tplc="1ABAB316">
      <w:start w:val="1"/>
      <w:numFmt w:val="lowerLetter"/>
      <w:lvlText w:val="%2."/>
      <w:lvlJc w:val="left"/>
      <w:pPr>
        <w:ind w:left="1440" w:hanging="360"/>
      </w:pPr>
    </w:lvl>
    <w:lvl w:ilvl="2" w:tplc="D0D89900">
      <w:start w:val="1"/>
      <w:numFmt w:val="lowerRoman"/>
      <w:lvlText w:val="%3."/>
      <w:lvlJc w:val="right"/>
      <w:pPr>
        <w:ind w:left="2160" w:hanging="180"/>
      </w:pPr>
    </w:lvl>
    <w:lvl w:ilvl="3" w:tplc="3A8A540A">
      <w:start w:val="1"/>
      <w:numFmt w:val="decimal"/>
      <w:lvlText w:val="%4."/>
      <w:lvlJc w:val="left"/>
      <w:pPr>
        <w:ind w:left="2880" w:hanging="360"/>
      </w:pPr>
    </w:lvl>
    <w:lvl w:ilvl="4" w:tplc="6C044B4C">
      <w:start w:val="1"/>
      <w:numFmt w:val="lowerLetter"/>
      <w:lvlText w:val="%5."/>
      <w:lvlJc w:val="left"/>
      <w:pPr>
        <w:ind w:left="3600" w:hanging="360"/>
      </w:pPr>
    </w:lvl>
    <w:lvl w:ilvl="5" w:tplc="32B471DC">
      <w:start w:val="1"/>
      <w:numFmt w:val="lowerRoman"/>
      <w:lvlText w:val="%6."/>
      <w:lvlJc w:val="right"/>
      <w:pPr>
        <w:ind w:left="4320" w:hanging="180"/>
      </w:pPr>
    </w:lvl>
    <w:lvl w:ilvl="6" w:tplc="671ADC38">
      <w:start w:val="1"/>
      <w:numFmt w:val="decimal"/>
      <w:lvlText w:val="%7."/>
      <w:lvlJc w:val="left"/>
      <w:pPr>
        <w:ind w:left="5040" w:hanging="360"/>
      </w:pPr>
    </w:lvl>
    <w:lvl w:ilvl="7" w:tplc="02BADD48">
      <w:start w:val="1"/>
      <w:numFmt w:val="lowerLetter"/>
      <w:lvlText w:val="%8."/>
      <w:lvlJc w:val="left"/>
      <w:pPr>
        <w:ind w:left="5760" w:hanging="360"/>
      </w:pPr>
    </w:lvl>
    <w:lvl w:ilvl="8" w:tplc="901A9872">
      <w:start w:val="1"/>
      <w:numFmt w:val="lowerRoman"/>
      <w:lvlText w:val="%9."/>
      <w:lvlJc w:val="right"/>
      <w:pPr>
        <w:ind w:left="6480" w:hanging="180"/>
      </w:pPr>
    </w:lvl>
  </w:abstractNum>
  <w:abstractNum w:abstractNumId="17">
    <w:nsid w:val="2E3B2ECA"/>
    <w:multiLevelType w:val="hybridMultilevel"/>
    <w:tmpl w:val="05840182"/>
    <w:lvl w:ilvl="0" w:tplc="1D9C3FB6">
      <w:start w:val="1"/>
      <w:numFmt w:val="decimal"/>
      <w:lvlText w:val="%1."/>
      <w:lvlJc w:val="left"/>
      <w:pPr>
        <w:ind w:left="720" w:hanging="360"/>
      </w:pPr>
    </w:lvl>
    <w:lvl w:ilvl="1" w:tplc="93F2474C">
      <w:start w:val="1"/>
      <w:numFmt w:val="lowerLetter"/>
      <w:lvlText w:val="%2."/>
      <w:lvlJc w:val="left"/>
      <w:pPr>
        <w:ind w:left="1440" w:hanging="360"/>
      </w:pPr>
    </w:lvl>
    <w:lvl w:ilvl="2" w:tplc="7FA0B52A">
      <w:start w:val="1"/>
      <w:numFmt w:val="lowerRoman"/>
      <w:lvlText w:val="%3."/>
      <w:lvlJc w:val="right"/>
      <w:pPr>
        <w:ind w:left="2160" w:hanging="180"/>
      </w:pPr>
    </w:lvl>
    <w:lvl w:ilvl="3" w:tplc="8D9AB088">
      <w:start w:val="1"/>
      <w:numFmt w:val="decimal"/>
      <w:lvlText w:val="%4."/>
      <w:lvlJc w:val="left"/>
      <w:pPr>
        <w:ind w:left="2880" w:hanging="360"/>
      </w:pPr>
    </w:lvl>
    <w:lvl w:ilvl="4" w:tplc="CCD6A1DE">
      <w:start w:val="1"/>
      <w:numFmt w:val="lowerLetter"/>
      <w:lvlText w:val="%5."/>
      <w:lvlJc w:val="left"/>
      <w:pPr>
        <w:ind w:left="3600" w:hanging="360"/>
      </w:pPr>
    </w:lvl>
    <w:lvl w:ilvl="5" w:tplc="39BC4D3A">
      <w:start w:val="1"/>
      <w:numFmt w:val="lowerRoman"/>
      <w:lvlText w:val="%6."/>
      <w:lvlJc w:val="right"/>
      <w:pPr>
        <w:ind w:left="4320" w:hanging="180"/>
      </w:pPr>
    </w:lvl>
    <w:lvl w:ilvl="6" w:tplc="081A321A">
      <w:start w:val="1"/>
      <w:numFmt w:val="decimal"/>
      <w:lvlText w:val="%7."/>
      <w:lvlJc w:val="left"/>
      <w:pPr>
        <w:ind w:left="5040" w:hanging="360"/>
      </w:pPr>
    </w:lvl>
    <w:lvl w:ilvl="7" w:tplc="75C21BD4">
      <w:start w:val="1"/>
      <w:numFmt w:val="lowerLetter"/>
      <w:lvlText w:val="%8."/>
      <w:lvlJc w:val="left"/>
      <w:pPr>
        <w:ind w:left="5760" w:hanging="360"/>
      </w:pPr>
    </w:lvl>
    <w:lvl w:ilvl="8" w:tplc="1866897A">
      <w:start w:val="1"/>
      <w:numFmt w:val="lowerRoman"/>
      <w:lvlText w:val="%9."/>
      <w:lvlJc w:val="right"/>
      <w:pPr>
        <w:ind w:left="6480" w:hanging="180"/>
      </w:pPr>
    </w:lvl>
  </w:abstractNum>
  <w:abstractNum w:abstractNumId="18">
    <w:nsid w:val="32A778C9"/>
    <w:multiLevelType w:val="hybridMultilevel"/>
    <w:tmpl w:val="935CB4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347A66C7"/>
    <w:multiLevelType w:val="hybridMultilevel"/>
    <w:tmpl w:val="386E3E50"/>
    <w:lvl w:ilvl="0" w:tplc="E162EE6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45F579A7"/>
    <w:multiLevelType w:val="hybridMultilevel"/>
    <w:tmpl w:val="E2C2E3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4ABB23BA"/>
    <w:multiLevelType w:val="multilevel"/>
    <w:tmpl w:val="AF721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08EE739"/>
    <w:multiLevelType w:val="hybridMultilevel"/>
    <w:tmpl w:val="60C4B0D8"/>
    <w:lvl w:ilvl="0" w:tplc="CBC26D4E">
      <w:start w:val="1"/>
      <w:numFmt w:val="upperRoman"/>
      <w:lvlText w:val="%1."/>
      <w:lvlJc w:val="left"/>
      <w:pPr>
        <w:ind w:left="1080" w:hanging="720"/>
      </w:pPr>
    </w:lvl>
    <w:lvl w:ilvl="1" w:tplc="E38E4548">
      <w:start w:val="1"/>
      <w:numFmt w:val="lowerLetter"/>
      <w:lvlText w:val="%2."/>
      <w:lvlJc w:val="left"/>
      <w:pPr>
        <w:ind w:left="1440" w:hanging="360"/>
      </w:pPr>
    </w:lvl>
    <w:lvl w:ilvl="2" w:tplc="6B005674">
      <w:start w:val="1"/>
      <w:numFmt w:val="lowerRoman"/>
      <w:lvlText w:val="%3."/>
      <w:lvlJc w:val="right"/>
      <w:pPr>
        <w:ind w:left="2160" w:hanging="180"/>
      </w:pPr>
    </w:lvl>
    <w:lvl w:ilvl="3" w:tplc="2D464C24">
      <w:start w:val="1"/>
      <w:numFmt w:val="decimal"/>
      <w:lvlText w:val="%4."/>
      <w:lvlJc w:val="left"/>
      <w:pPr>
        <w:ind w:left="2880" w:hanging="360"/>
      </w:pPr>
    </w:lvl>
    <w:lvl w:ilvl="4" w:tplc="77EE668A">
      <w:start w:val="1"/>
      <w:numFmt w:val="lowerLetter"/>
      <w:lvlText w:val="%5."/>
      <w:lvlJc w:val="left"/>
      <w:pPr>
        <w:ind w:left="3600" w:hanging="360"/>
      </w:pPr>
    </w:lvl>
    <w:lvl w:ilvl="5" w:tplc="358459B2">
      <w:start w:val="1"/>
      <w:numFmt w:val="lowerRoman"/>
      <w:lvlText w:val="%6."/>
      <w:lvlJc w:val="right"/>
      <w:pPr>
        <w:ind w:left="4320" w:hanging="180"/>
      </w:pPr>
    </w:lvl>
    <w:lvl w:ilvl="6" w:tplc="5D805392">
      <w:start w:val="1"/>
      <w:numFmt w:val="decimal"/>
      <w:lvlText w:val="%7."/>
      <w:lvlJc w:val="left"/>
      <w:pPr>
        <w:ind w:left="5040" w:hanging="360"/>
      </w:pPr>
    </w:lvl>
    <w:lvl w:ilvl="7" w:tplc="73F04F9C">
      <w:start w:val="1"/>
      <w:numFmt w:val="lowerLetter"/>
      <w:lvlText w:val="%8."/>
      <w:lvlJc w:val="left"/>
      <w:pPr>
        <w:ind w:left="5760" w:hanging="360"/>
      </w:pPr>
    </w:lvl>
    <w:lvl w:ilvl="8" w:tplc="782A7BEE">
      <w:start w:val="1"/>
      <w:numFmt w:val="lowerRoman"/>
      <w:lvlText w:val="%9."/>
      <w:lvlJc w:val="right"/>
      <w:pPr>
        <w:ind w:left="6480" w:hanging="180"/>
      </w:pPr>
    </w:lvl>
  </w:abstractNum>
  <w:abstractNum w:abstractNumId="23">
    <w:nsid w:val="50E40246"/>
    <w:multiLevelType w:val="multilevel"/>
    <w:tmpl w:val="CBFAB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1DD4B31"/>
    <w:multiLevelType w:val="hybridMultilevel"/>
    <w:tmpl w:val="EC4A81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55568D1E"/>
    <w:multiLevelType w:val="hybridMultilevel"/>
    <w:tmpl w:val="AB567C36"/>
    <w:lvl w:ilvl="0" w:tplc="8D2662D8">
      <w:start w:val="1"/>
      <w:numFmt w:val="decimal"/>
      <w:lvlText w:val="%1."/>
      <w:lvlJc w:val="left"/>
      <w:pPr>
        <w:ind w:left="720" w:hanging="360"/>
      </w:pPr>
    </w:lvl>
    <w:lvl w:ilvl="1" w:tplc="86F8627C">
      <w:start w:val="1"/>
      <w:numFmt w:val="lowerLetter"/>
      <w:lvlText w:val="%2."/>
      <w:lvlJc w:val="left"/>
      <w:pPr>
        <w:ind w:left="1440" w:hanging="360"/>
      </w:pPr>
    </w:lvl>
    <w:lvl w:ilvl="2" w:tplc="B7F856CC">
      <w:start w:val="1"/>
      <w:numFmt w:val="lowerRoman"/>
      <w:lvlText w:val="%3."/>
      <w:lvlJc w:val="right"/>
      <w:pPr>
        <w:ind w:left="2160" w:hanging="180"/>
      </w:pPr>
    </w:lvl>
    <w:lvl w:ilvl="3" w:tplc="6A663BA0">
      <w:start w:val="1"/>
      <w:numFmt w:val="decimal"/>
      <w:lvlText w:val="%4."/>
      <w:lvlJc w:val="left"/>
      <w:pPr>
        <w:ind w:left="2880" w:hanging="360"/>
      </w:pPr>
    </w:lvl>
    <w:lvl w:ilvl="4" w:tplc="CFD49180">
      <w:start w:val="1"/>
      <w:numFmt w:val="lowerLetter"/>
      <w:lvlText w:val="%5."/>
      <w:lvlJc w:val="left"/>
      <w:pPr>
        <w:ind w:left="3600" w:hanging="360"/>
      </w:pPr>
    </w:lvl>
    <w:lvl w:ilvl="5" w:tplc="6E728F36">
      <w:start w:val="1"/>
      <w:numFmt w:val="lowerRoman"/>
      <w:lvlText w:val="%6."/>
      <w:lvlJc w:val="right"/>
      <w:pPr>
        <w:ind w:left="4320" w:hanging="180"/>
      </w:pPr>
    </w:lvl>
    <w:lvl w:ilvl="6" w:tplc="97EA8238">
      <w:start w:val="1"/>
      <w:numFmt w:val="decimal"/>
      <w:lvlText w:val="%7."/>
      <w:lvlJc w:val="left"/>
      <w:pPr>
        <w:ind w:left="5040" w:hanging="360"/>
      </w:pPr>
    </w:lvl>
    <w:lvl w:ilvl="7" w:tplc="3D52CA32">
      <w:start w:val="1"/>
      <w:numFmt w:val="lowerLetter"/>
      <w:lvlText w:val="%8."/>
      <w:lvlJc w:val="left"/>
      <w:pPr>
        <w:ind w:left="5760" w:hanging="360"/>
      </w:pPr>
    </w:lvl>
    <w:lvl w:ilvl="8" w:tplc="9132B226">
      <w:start w:val="1"/>
      <w:numFmt w:val="lowerRoman"/>
      <w:lvlText w:val="%9."/>
      <w:lvlJc w:val="right"/>
      <w:pPr>
        <w:ind w:left="6480" w:hanging="180"/>
      </w:pPr>
    </w:lvl>
  </w:abstractNum>
  <w:abstractNum w:abstractNumId="26">
    <w:nsid w:val="5680A2A6"/>
    <w:multiLevelType w:val="multilevel"/>
    <w:tmpl w:val="FDA8DC3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7">
    <w:nsid w:val="58450A56"/>
    <w:multiLevelType w:val="hybridMultilevel"/>
    <w:tmpl w:val="5E9C2250"/>
    <w:lvl w:ilvl="0" w:tplc="F0B883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nsid w:val="59E81EC4"/>
    <w:multiLevelType w:val="hybridMultilevel"/>
    <w:tmpl w:val="DF5E9C14"/>
    <w:lvl w:ilvl="0" w:tplc="19924BA8">
      <w:start w:val="3"/>
      <w:numFmt w:val="upperRoman"/>
      <w:lvlText w:val="%1."/>
      <w:lvlJc w:val="left"/>
      <w:pPr>
        <w:ind w:left="1080" w:hanging="720"/>
      </w:pPr>
    </w:lvl>
    <w:lvl w:ilvl="1" w:tplc="F604AEDE">
      <w:start w:val="1"/>
      <w:numFmt w:val="lowerLetter"/>
      <w:lvlText w:val="%2."/>
      <w:lvlJc w:val="left"/>
      <w:pPr>
        <w:ind w:left="1440" w:hanging="360"/>
      </w:pPr>
    </w:lvl>
    <w:lvl w:ilvl="2" w:tplc="1F6267F6">
      <w:start w:val="1"/>
      <w:numFmt w:val="lowerRoman"/>
      <w:lvlText w:val="%3."/>
      <w:lvlJc w:val="right"/>
      <w:pPr>
        <w:ind w:left="2160" w:hanging="180"/>
      </w:pPr>
    </w:lvl>
    <w:lvl w:ilvl="3" w:tplc="C138F8D0">
      <w:start w:val="1"/>
      <w:numFmt w:val="decimal"/>
      <w:lvlText w:val="%4."/>
      <w:lvlJc w:val="left"/>
      <w:pPr>
        <w:ind w:left="2880" w:hanging="360"/>
      </w:pPr>
    </w:lvl>
    <w:lvl w:ilvl="4" w:tplc="EBD61B32">
      <w:start w:val="1"/>
      <w:numFmt w:val="lowerLetter"/>
      <w:lvlText w:val="%5."/>
      <w:lvlJc w:val="left"/>
      <w:pPr>
        <w:ind w:left="3600" w:hanging="360"/>
      </w:pPr>
    </w:lvl>
    <w:lvl w:ilvl="5" w:tplc="9A4AA650">
      <w:start w:val="1"/>
      <w:numFmt w:val="lowerRoman"/>
      <w:lvlText w:val="%6."/>
      <w:lvlJc w:val="right"/>
      <w:pPr>
        <w:ind w:left="4320" w:hanging="180"/>
      </w:pPr>
    </w:lvl>
    <w:lvl w:ilvl="6" w:tplc="BD04BBDC">
      <w:start w:val="1"/>
      <w:numFmt w:val="decimal"/>
      <w:lvlText w:val="%7."/>
      <w:lvlJc w:val="left"/>
      <w:pPr>
        <w:ind w:left="5040" w:hanging="360"/>
      </w:pPr>
    </w:lvl>
    <w:lvl w:ilvl="7" w:tplc="69A2E074">
      <w:start w:val="1"/>
      <w:numFmt w:val="lowerLetter"/>
      <w:lvlText w:val="%8."/>
      <w:lvlJc w:val="left"/>
      <w:pPr>
        <w:ind w:left="5760" w:hanging="360"/>
      </w:pPr>
    </w:lvl>
    <w:lvl w:ilvl="8" w:tplc="72BC1AA2">
      <w:start w:val="1"/>
      <w:numFmt w:val="lowerRoman"/>
      <w:lvlText w:val="%9."/>
      <w:lvlJc w:val="right"/>
      <w:pPr>
        <w:ind w:left="6480" w:hanging="180"/>
      </w:pPr>
    </w:lvl>
  </w:abstractNum>
  <w:abstractNum w:abstractNumId="29">
    <w:nsid w:val="60C9380A"/>
    <w:multiLevelType w:val="multilevel"/>
    <w:tmpl w:val="BCE65220"/>
    <w:lvl w:ilvl="0">
      <w:start w:val="3"/>
      <w:numFmt w:val="bullet"/>
      <w:lvlText w:val="-"/>
      <w:lvlJc w:val="left"/>
      <w:pPr>
        <w:tabs>
          <w:tab w:val="num" w:pos="720"/>
        </w:tabs>
        <w:ind w:left="720" w:hanging="360"/>
      </w:pPr>
      <w:rPr>
        <w:rFonts w:ascii="Calibri" w:hAnsi="Calibr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61292F2B"/>
    <w:multiLevelType w:val="hybridMultilevel"/>
    <w:tmpl w:val="76B8CF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61605F06"/>
    <w:multiLevelType w:val="hybridMultilevel"/>
    <w:tmpl w:val="DB98D2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64EB6D64"/>
    <w:multiLevelType w:val="hybridMultilevel"/>
    <w:tmpl w:val="FAD0A8E0"/>
    <w:lvl w:ilvl="0" w:tplc="3828D1B6">
      <w:start w:val="3"/>
      <w:numFmt w:val="bullet"/>
      <w:lvlText w:val="-"/>
      <w:lvlJc w:val="left"/>
      <w:pPr>
        <w:ind w:left="720" w:hanging="360"/>
      </w:pPr>
      <w:rPr>
        <w:rFonts w:ascii="Calibri" w:hAnsi="Calibri" w:hint="default"/>
      </w:rPr>
    </w:lvl>
    <w:lvl w:ilvl="1" w:tplc="EB720ED6">
      <w:start w:val="1"/>
      <w:numFmt w:val="bullet"/>
      <w:lvlText w:val="o"/>
      <w:lvlJc w:val="left"/>
      <w:pPr>
        <w:ind w:left="1440" w:hanging="360"/>
      </w:pPr>
      <w:rPr>
        <w:rFonts w:ascii="Courier New" w:hAnsi="Courier New" w:hint="default"/>
      </w:rPr>
    </w:lvl>
    <w:lvl w:ilvl="2" w:tplc="969ED124">
      <w:start w:val="1"/>
      <w:numFmt w:val="bullet"/>
      <w:lvlText w:val=""/>
      <w:lvlJc w:val="left"/>
      <w:pPr>
        <w:ind w:left="2160" w:hanging="360"/>
      </w:pPr>
      <w:rPr>
        <w:rFonts w:ascii="Wingdings" w:hAnsi="Wingdings" w:hint="default"/>
      </w:rPr>
    </w:lvl>
    <w:lvl w:ilvl="3" w:tplc="11C4CF52">
      <w:start w:val="1"/>
      <w:numFmt w:val="bullet"/>
      <w:lvlText w:val=""/>
      <w:lvlJc w:val="left"/>
      <w:pPr>
        <w:ind w:left="2880" w:hanging="360"/>
      </w:pPr>
      <w:rPr>
        <w:rFonts w:ascii="Symbol" w:hAnsi="Symbol" w:hint="default"/>
      </w:rPr>
    </w:lvl>
    <w:lvl w:ilvl="4" w:tplc="04B6FAE2">
      <w:start w:val="1"/>
      <w:numFmt w:val="bullet"/>
      <w:lvlText w:val="o"/>
      <w:lvlJc w:val="left"/>
      <w:pPr>
        <w:ind w:left="3600" w:hanging="360"/>
      </w:pPr>
      <w:rPr>
        <w:rFonts w:ascii="Courier New" w:hAnsi="Courier New" w:hint="default"/>
      </w:rPr>
    </w:lvl>
    <w:lvl w:ilvl="5" w:tplc="34C251F2">
      <w:start w:val="1"/>
      <w:numFmt w:val="bullet"/>
      <w:lvlText w:val=""/>
      <w:lvlJc w:val="left"/>
      <w:pPr>
        <w:ind w:left="4320" w:hanging="360"/>
      </w:pPr>
      <w:rPr>
        <w:rFonts w:ascii="Wingdings" w:hAnsi="Wingdings" w:hint="default"/>
      </w:rPr>
    </w:lvl>
    <w:lvl w:ilvl="6" w:tplc="1EF4F33A">
      <w:start w:val="1"/>
      <w:numFmt w:val="bullet"/>
      <w:lvlText w:val=""/>
      <w:lvlJc w:val="left"/>
      <w:pPr>
        <w:ind w:left="5040" w:hanging="360"/>
      </w:pPr>
      <w:rPr>
        <w:rFonts w:ascii="Symbol" w:hAnsi="Symbol" w:hint="default"/>
      </w:rPr>
    </w:lvl>
    <w:lvl w:ilvl="7" w:tplc="A3380ED2">
      <w:start w:val="1"/>
      <w:numFmt w:val="bullet"/>
      <w:lvlText w:val="o"/>
      <w:lvlJc w:val="left"/>
      <w:pPr>
        <w:ind w:left="5760" w:hanging="360"/>
      </w:pPr>
      <w:rPr>
        <w:rFonts w:ascii="Courier New" w:hAnsi="Courier New" w:hint="default"/>
      </w:rPr>
    </w:lvl>
    <w:lvl w:ilvl="8" w:tplc="FD901F64">
      <w:start w:val="1"/>
      <w:numFmt w:val="bullet"/>
      <w:lvlText w:val=""/>
      <w:lvlJc w:val="left"/>
      <w:pPr>
        <w:ind w:left="6480" w:hanging="360"/>
      </w:pPr>
      <w:rPr>
        <w:rFonts w:ascii="Wingdings" w:hAnsi="Wingdings" w:hint="default"/>
      </w:rPr>
    </w:lvl>
  </w:abstractNum>
  <w:abstractNum w:abstractNumId="33">
    <w:nsid w:val="6F4C7C29"/>
    <w:multiLevelType w:val="hybridMultilevel"/>
    <w:tmpl w:val="356AA1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71466982"/>
    <w:multiLevelType w:val="multilevel"/>
    <w:tmpl w:val="C50CE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72CF5B28"/>
    <w:multiLevelType w:val="hybridMultilevel"/>
    <w:tmpl w:val="224AF6AA"/>
    <w:lvl w:ilvl="0" w:tplc="7D081034">
      <w:start w:val="3"/>
      <w:numFmt w:val="bullet"/>
      <w:lvlText w:val="-"/>
      <w:lvlJc w:val="left"/>
      <w:pPr>
        <w:ind w:left="720" w:hanging="360"/>
      </w:pPr>
      <w:rPr>
        <w:rFonts w:ascii="Calibri" w:hAnsi="Calibri" w:hint="default"/>
      </w:rPr>
    </w:lvl>
    <w:lvl w:ilvl="1" w:tplc="FB3A9D7E">
      <w:start w:val="1"/>
      <w:numFmt w:val="bullet"/>
      <w:lvlText w:val="o"/>
      <w:lvlJc w:val="left"/>
      <w:pPr>
        <w:ind w:left="1440" w:hanging="360"/>
      </w:pPr>
      <w:rPr>
        <w:rFonts w:ascii="Courier New" w:hAnsi="Courier New" w:hint="default"/>
      </w:rPr>
    </w:lvl>
    <w:lvl w:ilvl="2" w:tplc="7DEE9A7C">
      <w:start w:val="1"/>
      <w:numFmt w:val="bullet"/>
      <w:lvlText w:val=""/>
      <w:lvlJc w:val="left"/>
      <w:pPr>
        <w:ind w:left="2160" w:hanging="360"/>
      </w:pPr>
      <w:rPr>
        <w:rFonts w:ascii="Wingdings" w:hAnsi="Wingdings" w:hint="default"/>
      </w:rPr>
    </w:lvl>
    <w:lvl w:ilvl="3" w:tplc="2D521A7A">
      <w:start w:val="1"/>
      <w:numFmt w:val="bullet"/>
      <w:lvlText w:val=""/>
      <w:lvlJc w:val="left"/>
      <w:pPr>
        <w:ind w:left="2880" w:hanging="360"/>
      </w:pPr>
      <w:rPr>
        <w:rFonts w:ascii="Symbol" w:hAnsi="Symbol" w:hint="default"/>
      </w:rPr>
    </w:lvl>
    <w:lvl w:ilvl="4" w:tplc="40B82B88">
      <w:start w:val="1"/>
      <w:numFmt w:val="bullet"/>
      <w:lvlText w:val="o"/>
      <w:lvlJc w:val="left"/>
      <w:pPr>
        <w:ind w:left="3600" w:hanging="360"/>
      </w:pPr>
      <w:rPr>
        <w:rFonts w:ascii="Courier New" w:hAnsi="Courier New" w:hint="default"/>
      </w:rPr>
    </w:lvl>
    <w:lvl w:ilvl="5" w:tplc="6114AFA6">
      <w:start w:val="1"/>
      <w:numFmt w:val="bullet"/>
      <w:lvlText w:val=""/>
      <w:lvlJc w:val="left"/>
      <w:pPr>
        <w:ind w:left="4320" w:hanging="360"/>
      </w:pPr>
      <w:rPr>
        <w:rFonts w:ascii="Wingdings" w:hAnsi="Wingdings" w:hint="default"/>
      </w:rPr>
    </w:lvl>
    <w:lvl w:ilvl="6" w:tplc="1F3A3428">
      <w:start w:val="1"/>
      <w:numFmt w:val="bullet"/>
      <w:lvlText w:val=""/>
      <w:lvlJc w:val="left"/>
      <w:pPr>
        <w:ind w:left="5040" w:hanging="360"/>
      </w:pPr>
      <w:rPr>
        <w:rFonts w:ascii="Symbol" w:hAnsi="Symbol" w:hint="default"/>
      </w:rPr>
    </w:lvl>
    <w:lvl w:ilvl="7" w:tplc="4AB6C11E">
      <w:start w:val="1"/>
      <w:numFmt w:val="bullet"/>
      <w:lvlText w:val="o"/>
      <w:lvlJc w:val="left"/>
      <w:pPr>
        <w:ind w:left="5760" w:hanging="360"/>
      </w:pPr>
      <w:rPr>
        <w:rFonts w:ascii="Courier New" w:hAnsi="Courier New" w:hint="default"/>
      </w:rPr>
    </w:lvl>
    <w:lvl w:ilvl="8" w:tplc="45B0F490">
      <w:start w:val="1"/>
      <w:numFmt w:val="bullet"/>
      <w:lvlText w:val=""/>
      <w:lvlJc w:val="left"/>
      <w:pPr>
        <w:ind w:left="6480" w:hanging="360"/>
      </w:pPr>
      <w:rPr>
        <w:rFonts w:ascii="Wingdings" w:hAnsi="Wingdings" w:hint="default"/>
      </w:rPr>
    </w:lvl>
  </w:abstractNum>
  <w:abstractNum w:abstractNumId="36">
    <w:nsid w:val="74553334"/>
    <w:multiLevelType w:val="multilevel"/>
    <w:tmpl w:val="1C240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5510078"/>
    <w:multiLevelType w:val="multilevel"/>
    <w:tmpl w:val="72F22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5"/>
  </w:num>
  <w:num w:numId="2">
    <w:abstractNumId w:val="32"/>
  </w:num>
  <w:num w:numId="3">
    <w:abstractNumId w:val="5"/>
  </w:num>
  <w:num w:numId="4">
    <w:abstractNumId w:val="15"/>
  </w:num>
  <w:num w:numId="5">
    <w:abstractNumId w:val="16"/>
  </w:num>
  <w:num w:numId="6">
    <w:abstractNumId w:val="28"/>
  </w:num>
  <w:num w:numId="7">
    <w:abstractNumId w:val="13"/>
  </w:num>
  <w:num w:numId="8">
    <w:abstractNumId w:val="22"/>
  </w:num>
  <w:num w:numId="9">
    <w:abstractNumId w:val="26"/>
  </w:num>
  <w:num w:numId="10">
    <w:abstractNumId w:val="14"/>
  </w:num>
  <w:num w:numId="11">
    <w:abstractNumId w:val="8"/>
  </w:num>
  <w:num w:numId="12">
    <w:abstractNumId w:val="1"/>
  </w:num>
  <w:num w:numId="13">
    <w:abstractNumId w:val="25"/>
  </w:num>
  <w:num w:numId="14">
    <w:abstractNumId w:val="17"/>
  </w:num>
  <w:num w:numId="15">
    <w:abstractNumId w:val="3"/>
  </w:num>
  <w:num w:numId="16">
    <w:abstractNumId w:val="37"/>
  </w:num>
  <w:num w:numId="17">
    <w:abstractNumId w:val="10"/>
  </w:num>
  <w:num w:numId="18">
    <w:abstractNumId w:val="2"/>
  </w:num>
  <w:num w:numId="19">
    <w:abstractNumId w:val="34"/>
  </w:num>
  <w:num w:numId="20">
    <w:abstractNumId w:val="11"/>
  </w:num>
  <w:num w:numId="21">
    <w:abstractNumId w:val="7"/>
  </w:num>
  <w:num w:numId="22">
    <w:abstractNumId w:val="23"/>
  </w:num>
  <w:num w:numId="23">
    <w:abstractNumId w:val="0"/>
  </w:num>
  <w:num w:numId="24">
    <w:abstractNumId w:val="29"/>
  </w:num>
  <w:num w:numId="25">
    <w:abstractNumId w:val="36"/>
  </w:num>
  <w:num w:numId="26">
    <w:abstractNumId w:val="21"/>
  </w:num>
  <w:num w:numId="27">
    <w:abstractNumId w:val="19"/>
  </w:num>
  <w:num w:numId="28">
    <w:abstractNumId w:val="27"/>
  </w:num>
  <w:num w:numId="29">
    <w:abstractNumId w:val="24"/>
  </w:num>
  <w:num w:numId="30">
    <w:abstractNumId w:val="6"/>
  </w:num>
  <w:num w:numId="31">
    <w:abstractNumId w:val="18"/>
  </w:num>
  <w:num w:numId="32">
    <w:abstractNumId w:val="33"/>
  </w:num>
  <w:num w:numId="33">
    <w:abstractNumId w:val="12"/>
  </w:num>
  <w:num w:numId="34">
    <w:abstractNumId w:val="30"/>
  </w:num>
  <w:num w:numId="35">
    <w:abstractNumId w:val="31"/>
  </w:num>
  <w:num w:numId="36">
    <w:abstractNumId w:val="9"/>
  </w:num>
  <w:num w:numId="37">
    <w:abstractNumId w:val="20"/>
  </w:num>
  <w:num w:numId="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FD670D"/>
    <w:rsid w:val="00022290"/>
    <w:rsid w:val="00080ECE"/>
    <w:rsid w:val="00094CEF"/>
    <w:rsid w:val="00141A35"/>
    <w:rsid w:val="00171773"/>
    <w:rsid w:val="001C7983"/>
    <w:rsid w:val="001F5605"/>
    <w:rsid w:val="0027427A"/>
    <w:rsid w:val="00277FCC"/>
    <w:rsid w:val="00314086"/>
    <w:rsid w:val="00397107"/>
    <w:rsid w:val="003A450A"/>
    <w:rsid w:val="003A5BD6"/>
    <w:rsid w:val="003E16F0"/>
    <w:rsid w:val="004116B3"/>
    <w:rsid w:val="00414977"/>
    <w:rsid w:val="00420373"/>
    <w:rsid w:val="00467B58"/>
    <w:rsid w:val="004D5C26"/>
    <w:rsid w:val="00506919"/>
    <w:rsid w:val="005119E5"/>
    <w:rsid w:val="0055307F"/>
    <w:rsid w:val="005A77B9"/>
    <w:rsid w:val="005E79A7"/>
    <w:rsid w:val="006667E1"/>
    <w:rsid w:val="0068798F"/>
    <w:rsid w:val="00697F27"/>
    <w:rsid w:val="006A5E31"/>
    <w:rsid w:val="006C3166"/>
    <w:rsid w:val="00701F04"/>
    <w:rsid w:val="00720FE5"/>
    <w:rsid w:val="00724A7C"/>
    <w:rsid w:val="00733EF3"/>
    <w:rsid w:val="0077796A"/>
    <w:rsid w:val="007B4B60"/>
    <w:rsid w:val="00810B01"/>
    <w:rsid w:val="008816F2"/>
    <w:rsid w:val="008E22D5"/>
    <w:rsid w:val="00901D2F"/>
    <w:rsid w:val="00903866"/>
    <w:rsid w:val="00943E94"/>
    <w:rsid w:val="00973CC1"/>
    <w:rsid w:val="009B636D"/>
    <w:rsid w:val="009D4524"/>
    <w:rsid w:val="00A245A7"/>
    <w:rsid w:val="00AA17C5"/>
    <w:rsid w:val="00AB40EB"/>
    <w:rsid w:val="00AC7959"/>
    <w:rsid w:val="00AE1581"/>
    <w:rsid w:val="00B17320"/>
    <w:rsid w:val="00BB7B9E"/>
    <w:rsid w:val="00C21B93"/>
    <w:rsid w:val="00C4539C"/>
    <w:rsid w:val="00CA0F5F"/>
    <w:rsid w:val="00CD72E1"/>
    <w:rsid w:val="00D406B3"/>
    <w:rsid w:val="00D41A0C"/>
    <w:rsid w:val="00D475B9"/>
    <w:rsid w:val="00DB28F3"/>
    <w:rsid w:val="00DB3C0D"/>
    <w:rsid w:val="00E3026D"/>
    <w:rsid w:val="00E316D4"/>
    <w:rsid w:val="00E70CEF"/>
    <w:rsid w:val="00E945DA"/>
    <w:rsid w:val="00E94EAF"/>
    <w:rsid w:val="00EA586C"/>
    <w:rsid w:val="00F069ED"/>
    <w:rsid w:val="00F207DB"/>
    <w:rsid w:val="00F2445B"/>
    <w:rsid w:val="00F31386"/>
    <w:rsid w:val="00F33F17"/>
    <w:rsid w:val="00F62D07"/>
    <w:rsid w:val="00F6459B"/>
    <w:rsid w:val="00F94ECE"/>
    <w:rsid w:val="00FA3A71"/>
    <w:rsid w:val="00FA708C"/>
    <w:rsid w:val="00FB66E1"/>
    <w:rsid w:val="00FD18B2"/>
    <w:rsid w:val="00FD67B9"/>
    <w:rsid w:val="00FE3E45"/>
    <w:rsid w:val="20B7A52E"/>
    <w:rsid w:val="3E438125"/>
    <w:rsid w:val="46973D0C"/>
    <w:rsid w:val="477D49E3"/>
    <w:rsid w:val="65FD670D"/>
    <w:rsid w:val="68A19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D6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unhideWhenUsed/>
    <w:qFormat/>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unhideWhenUsed/>
    <w:qFormat/>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unhideWhenUsed/>
    <w:qFormat/>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unhideWhenUsed/>
    <w:qFormat/>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unhideWhenUsed/>
    <w:qFormat/>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rPr>
      <w:rFonts w:eastAsiaTheme="majorEastAsia" w:cstheme="majorBidi"/>
      <w:color w:val="595959" w:themeColor="text1" w:themeTint="A6"/>
    </w:rPr>
  </w:style>
  <w:style w:type="character" w:customStyle="1" w:styleId="Nagwek8Znak">
    <w:name w:val="Nagłówek 8 Znak"/>
    <w:basedOn w:val="Domylnaczcionkaakapitu"/>
    <w:link w:val="Nagwek8"/>
    <w:uiPriority w:val="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rPr>
      <w:rFonts w:eastAsiaTheme="majorEastAsia" w:cstheme="majorBidi"/>
      <w:color w:val="272727" w:themeColor="text1" w:themeTint="D8"/>
    </w:rPr>
  </w:style>
  <w:style w:type="character" w:customStyle="1" w:styleId="TytuZnak">
    <w:name w:val="Tytuł Znak"/>
    <w:basedOn w:val="Domylnaczcionkaakapitu"/>
    <w:link w:val="Tytu"/>
    <w:uiPriority w:val="10"/>
    <w:rPr>
      <w:rFonts w:asciiTheme="majorHAnsi" w:eastAsiaTheme="majorEastAsia" w:hAnsiTheme="majorHAnsi" w:cstheme="majorBidi"/>
      <w:spacing w:val="-10"/>
      <w:kern w:val="28"/>
      <w:sz w:val="56"/>
      <w:szCs w:val="56"/>
    </w:rPr>
  </w:style>
  <w:style w:type="paragraph" w:styleId="Tytu">
    <w:name w:val="Title"/>
    <w:basedOn w:val="Normalny"/>
    <w:next w:val="Normalny"/>
    <w:link w:val="TytuZnak"/>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link w:val="Podtytu"/>
    <w:uiPriority w:val="11"/>
    <w:rPr>
      <w:rFonts w:eastAsiaTheme="majorEastAsia" w:cstheme="majorBidi"/>
      <w:color w:val="595959" w:themeColor="text1" w:themeTint="A6"/>
      <w:spacing w:val="15"/>
      <w:sz w:val="28"/>
      <w:szCs w:val="28"/>
    </w:rPr>
  </w:style>
  <w:style w:type="paragraph" w:styleId="Podtytu">
    <w:name w:val="Subtitle"/>
    <w:basedOn w:val="Normalny"/>
    <w:next w:val="Normalny"/>
    <w:link w:val="PodtytuZnak"/>
    <w:uiPriority w:val="11"/>
    <w:qFormat/>
    <w:pPr>
      <w:numPr>
        <w:ilvl w:val="1"/>
      </w:numPr>
    </w:pPr>
    <w:rPr>
      <w:rFonts w:eastAsiaTheme="majorEastAsia" w:cstheme="majorBidi"/>
      <w:color w:val="595959" w:themeColor="text1" w:themeTint="A6"/>
      <w:spacing w:val="15"/>
      <w:sz w:val="28"/>
      <w:szCs w:val="28"/>
    </w:rPr>
  </w:style>
  <w:style w:type="character" w:styleId="Wyrnienieintensywne">
    <w:name w:val="Intense Emphasis"/>
    <w:basedOn w:val="Domylnaczcionkaakapitu"/>
    <w:uiPriority w:val="21"/>
    <w:qFormat/>
    <w:rPr>
      <w:i/>
      <w:iCs/>
      <w:color w:val="0F4761" w:themeColor="accent1" w:themeShade="BF"/>
    </w:rPr>
  </w:style>
  <w:style w:type="character" w:customStyle="1" w:styleId="CytatZnak">
    <w:name w:val="Cytat Znak"/>
    <w:basedOn w:val="Domylnaczcionkaakapitu"/>
    <w:link w:val="Cytat"/>
    <w:uiPriority w:val="29"/>
    <w:rPr>
      <w:i/>
      <w:iCs/>
      <w:color w:val="404040" w:themeColor="text1" w:themeTint="BF"/>
    </w:rPr>
  </w:style>
  <w:style w:type="paragraph" w:styleId="Cytat">
    <w:name w:val="Quote"/>
    <w:basedOn w:val="Normalny"/>
    <w:next w:val="Normalny"/>
    <w:link w:val="CytatZnak"/>
    <w:uiPriority w:val="29"/>
    <w:qFormat/>
    <w:pPr>
      <w:spacing w:before="160"/>
      <w:jc w:val="center"/>
    </w:pPr>
    <w:rPr>
      <w:i/>
      <w:iCs/>
      <w:color w:val="404040" w:themeColor="text1" w:themeTint="BF"/>
    </w:rPr>
  </w:style>
  <w:style w:type="character" w:customStyle="1" w:styleId="CytatintensywnyZnak">
    <w:name w:val="Cytat intensywny Znak"/>
    <w:basedOn w:val="Domylnaczcionkaakapitu"/>
    <w:link w:val="Cytatintensywny"/>
    <w:uiPriority w:val="30"/>
    <w:rPr>
      <w:i/>
      <w:iCs/>
      <w:color w:val="0F4761" w:themeColor="accent1" w:themeShade="BF"/>
    </w:rPr>
  </w:style>
  <w:style w:type="paragraph" w:styleId="Cytatintensywny">
    <w:name w:val="Intense Quote"/>
    <w:basedOn w:val="Normalny"/>
    <w:next w:val="Normalny"/>
    <w:link w:val="CytatintensywnyZnak"/>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Odwoanieintensywne">
    <w:name w:val="Intense Reference"/>
    <w:basedOn w:val="Domylnaczcionkaakapitu"/>
    <w:uiPriority w:val="32"/>
    <w:qFormat/>
    <w:rPr>
      <w:b/>
      <w:bCs/>
      <w:smallCaps/>
      <w:color w:val="0F4761" w:themeColor="accent1" w:themeShade="BF"/>
      <w:spacing w:val="5"/>
    </w:rPr>
  </w:style>
  <w:style w:type="character" w:customStyle="1" w:styleId="jlqj4b">
    <w:name w:val="jlqj4b"/>
    <w:basedOn w:val="Domylnaczcionkaakapitu"/>
    <w:uiPriority w:val="1"/>
    <w:rsid w:val="477D49E3"/>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iiyi">
    <w:name w:val="viiyi"/>
    <w:basedOn w:val="Domylnaczcionkaakapitu"/>
    <w:uiPriority w:val="1"/>
    <w:rsid w:val="3E438125"/>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paragraph" w:styleId="Tekstdymka">
    <w:name w:val="Balloon Text"/>
    <w:basedOn w:val="Normalny"/>
    <w:link w:val="TekstdymkaZnak"/>
    <w:uiPriority w:val="99"/>
    <w:semiHidden/>
    <w:unhideWhenUsed/>
    <w:rsid w:val="00724A7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24A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unhideWhenUsed/>
    <w:qFormat/>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unhideWhenUsed/>
    <w:qFormat/>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unhideWhenUsed/>
    <w:qFormat/>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unhideWhenUsed/>
    <w:qFormat/>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unhideWhenUsed/>
    <w:qFormat/>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rPr>
      <w:rFonts w:eastAsiaTheme="majorEastAsia" w:cstheme="majorBidi"/>
      <w:color w:val="595959" w:themeColor="text1" w:themeTint="A6"/>
    </w:rPr>
  </w:style>
  <w:style w:type="character" w:customStyle="1" w:styleId="Nagwek8Znak">
    <w:name w:val="Nagłówek 8 Znak"/>
    <w:basedOn w:val="Domylnaczcionkaakapitu"/>
    <w:link w:val="Nagwek8"/>
    <w:uiPriority w:val="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rPr>
      <w:rFonts w:eastAsiaTheme="majorEastAsia" w:cstheme="majorBidi"/>
      <w:color w:val="272727" w:themeColor="text1" w:themeTint="D8"/>
    </w:rPr>
  </w:style>
  <w:style w:type="character" w:customStyle="1" w:styleId="TytuZnak">
    <w:name w:val="Tytuł Znak"/>
    <w:basedOn w:val="Domylnaczcionkaakapitu"/>
    <w:link w:val="Tytu"/>
    <w:uiPriority w:val="10"/>
    <w:rPr>
      <w:rFonts w:asciiTheme="majorHAnsi" w:eastAsiaTheme="majorEastAsia" w:hAnsiTheme="majorHAnsi" w:cstheme="majorBidi"/>
      <w:spacing w:val="-10"/>
      <w:kern w:val="28"/>
      <w:sz w:val="56"/>
      <w:szCs w:val="56"/>
    </w:rPr>
  </w:style>
  <w:style w:type="paragraph" w:styleId="Tytu">
    <w:name w:val="Title"/>
    <w:basedOn w:val="Normalny"/>
    <w:next w:val="Normalny"/>
    <w:link w:val="TytuZnak"/>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link w:val="Podtytu"/>
    <w:uiPriority w:val="11"/>
    <w:rPr>
      <w:rFonts w:eastAsiaTheme="majorEastAsia" w:cstheme="majorBidi"/>
      <w:color w:val="595959" w:themeColor="text1" w:themeTint="A6"/>
      <w:spacing w:val="15"/>
      <w:sz w:val="28"/>
      <w:szCs w:val="28"/>
    </w:rPr>
  </w:style>
  <w:style w:type="paragraph" w:styleId="Podtytu">
    <w:name w:val="Subtitle"/>
    <w:basedOn w:val="Normalny"/>
    <w:next w:val="Normalny"/>
    <w:link w:val="PodtytuZnak"/>
    <w:uiPriority w:val="11"/>
    <w:qFormat/>
    <w:pPr>
      <w:numPr>
        <w:ilvl w:val="1"/>
      </w:numPr>
    </w:pPr>
    <w:rPr>
      <w:rFonts w:eastAsiaTheme="majorEastAsia" w:cstheme="majorBidi"/>
      <w:color w:val="595959" w:themeColor="text1" w:themeTint="A6"/>
      <w:spacing w:val="15"/>
      <w:sz w:val="28"/>
      <w:szCs w:val="28"/>
    </w:rPr>
  </w:style>
  <w:style w:type="character" w:styleId="Wyrnienieintensywne">
    <w:name w:val="Intense Emphasis"/>
    <w:basedOn w:val="Domylnaczcionkaakapitu"/>
    <w:uiPriority w:val="21"/>
    <w:qFormat/>
    <w:rPr>
      <w:i/>
      <w:iCs/>
      <w:color w:val="0F4761" w:themeColor="accent1" w:themeShade="BF"/>
    </w:rPr>
  </w:style>
  <w:style w:type="character" w:customStyle="1" w:styleId="CytatZnak">
    <w:name w:val="Cytat Znak"/>
    <w:basedOn w:val="Domylnaczcionkaakapitu"/>
    <w:link w:val="Cytat"/>
    <w:uiPriority w:val="29"/>
    <w:rPr>
      <w:i/>
      <w:iCs/>
      <w:color w:val="404040" w:themeColor="text1" w:themeTint="BF"/>
    </w:rPr>
  </w:style>
  <w:style w:type="paragraph" w:styleId="Cytat">
    <w:name w:val="Quote"/>
    <w:basedOn w:val="Normalny"/>
    <w:next w:val="Normalny"/>
    <w:link w:val="CytatZnak"/>
    <w:uiPriority w:val="29"/>
    <w:qFormat/>
    <w:pPr>
      <w:spacing w:before="160"/>
      <w:jc w:val="center"/>
    </w:pPr>
    <w:rPr>
      <w:i/>
      <w:iCs/>
      <w:color w:val="404040" w:themeColor="text1" w:themeTint="BF"/>
    </w:rPr>
  </w:style>
  <w:style w:type="character" w:customStyle="1" w:styleId="CytatintensywnyZnak">
    <w:name w:val="Cytat intensywny Znak"/>
    <w:basedOn w:val="Domylnaczcionkaakapitu"/>
    <w:link w:val="Cytatintensywny"/>
    <w:uiPriority w:val="30"/>
    <w:rPr>
      <w:i/>
      <w:iCs/>
      <w:color w:val="0F4761" w:themeColor="accent1" w:themeShade="BF"/>
    </w:rPr>
  </w:style>
  <w:style w:type="paragraph" w:styleId="Cytatintensywny">
    <w:name w:val="Intense Quote"/>
    <w:basedOn w:val="Normalny"/>
    <w:next w:val="Normalny"/>
    <w:link w:val="CytatintensywnyZnak"/>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Odwoanieintensywne">
    <w:name w:val="Intense Reference"/>
    <w:basedOn w:val="Domylnaczcionkaakapitu"/>
    <w:uiPriority w:val="32"/>
    <w:qFormat/>
    <w:rPr>
      <w:b/>
      <w:bCs/>
      <w:smallCaps/>
      <w:color w:val="0F4761" w:themeColor="accent1" w:themeShade="BF"/>
      <w:spacing w:val="5"/>
    </w:rPr>
  </w:style>
  <w:style w:type="character" w:customStyle="1" w:styleId="jlqj4b">
    <w:name w:val="jlqj4b"/>
    <w:basedOn w:val="Domylnaczcionkaakapitu"/>
    <w:uiPriority w:val="1"/>
    <w:rsid w:val="477D49E3"/>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iiyi">
    <w:name w:val="viiyi"/>
    <w:basedOn w:val="Domylnaczcionkaakapitu"/>
    <w:uiPriority w:val="1"/>
    <w:rsid w:val="3E438125"/>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paragraph" w:styleId="Tekstdymka">
    <w:name w:val="Balloon Text"/>
    <w:basedOn w:val="Normalny"/>
    <w:link w:val="TekstdymkaZnak"/>
    <w:uiPriority w:val="99"/>
    <w:semiHidden/>
    <w:unhideWhenUsed/>
    <w:rsid w:val="00724A7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24A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67059">
      <w:bodyDiv w:val="1"/>
      <w:marLeft w:val="0"/>
      <w:marRight w:val="0"/>
      <w:marTop w:val="0"/>
      <w:marBottom w:val="0"/>
      <w:divBdr>
        <w:top w:val="none" w:sz="0" w:space="0" w:color="auto"/>
        <w:left w:val="none" w:sz="0" w:space="0" w:color="auto"/>
        <w:bottom w:val="none" w:sz="0" w:space="0" w:color="auto"/>
        <w:right w:val="none" w:sz="0" w:space="0" w:color="auto"/>
      </w:divBdr>
    </w:div>
    <w:div w:id="138546793">
      <w:bodyDiv w:val="1"/>
      <w:marLeft w:val="0"/>
      <w:marRight w:val="0"/>
      <w:marTop w:val="0"/>
      <w:marBottom w:val="0"/>
      <w:divBdr>
        <w:top w:val="none" w:sz="0" w:space="0" w:color="auto"/>
        <w:left w:val="none" w:sz="0" w:space="0" w:color="auto"/>
        <w:bottom w:val="none" w:sz="0" w:space="0" w:color="auto"/>
        <w:right w:val="none" w:sz="0" w:space="0" w:color="auto"/>
      </w:divBdr>
    </w:div>
    <w:div w:id="242497886">
      <w:bodyDiv w:val="1"/>
      <w:marLeft w:val="0"/>
      <w:marRight w:val="0"/>
      <w:marTop w:val="0"/>
      <w:marBottom w:val="0"/>
      <w:divBdr>
        <w:top w:val="none" w:sz="0" w:space="0" w:color="auto"/>
        <w:left w:val="none" w:sz="0" w:space="0" w:color="auto"/>
        <w:bottom w:val="none" w:sz="0" w:space="0" w:color="auto"/>
        <w:right w:val="none" w:sz="0" w:space="0" w:color="auto"/>
      </w:divBdr>
    </w:div>
    <w:div w:id="555436838">
      <w:bodyDiv w:val="1"/>
      <w:marLeft w:val="0"/>
      <w:marRight w:val="0"/>
      <w:marTop w:val="0"/>
      <w:marBottom w:val="0"/>
      <w:divBdr>
        <w:top w:val="none" w:sz="0" w:space="0" w:color="auto"/>
        <w:left w:val="none" w:sz="0" w:space="0" w:color="auto"/>
        <w:bottom w:val="none" w:sz="0" w:space="0" w:color="auto"/>
        <w:right w:val="none" w:sz="0" w:space="0" w:color="auto"/>
      </w:divBdr>
    </w:div>
    <w:div w:id="697656342">
      <w:bodyDiv w:val="1"/>
      <w:marLeft w:val="0"/>
      <w:marRight w:val="0"/>
      <w:marTop w:val="0"/>
      <w:marBottom w:val="0"/>
      <w:divBdr>
        <w:top w:val="none" w:sz="0" w:space="0" w:color="auto"/>
        <w:left w:val="none" w:sz="0" w:space="0" w:color="auto"/>
        <w:bottom w:val="none" w:sz="0" w:space="0" w:color="auto"/>
        <w:right w:val="none" w:sz="0" w:space="0" w:color="auto"/>
      </w:divBdr>
    </w:div>
    <w:div w:id="711539606">
      <w:bodyDiv w:val="1"/>
      <w:marLeft w:val="0"/>
      <w:marRight w:val="0"/>
      <w:marTop w:val="0"/>
      <w:marBottom w:val="0"/>
      <w:divBdr>
        <w:top w:val="none" w:sz="0" w:space="0" w:color="auto"/>
        <w:left w:val="none" w:sz="0" w:space="0" w:color="auto"/>
        <w:bottom w:val="none" w:sz="0" w:space="0" w:color="auto"/>
        <w:right w:val="none" w:sz="0" w:space="0" w:color="auto"/>
      </w:divBdr>
    </w:div>
    <w:div w:id="866481783">
      <w:bodyDiv w:val="1"/>
      <w:marLeft w:val="0"/>
      <w:marRight w:val="0"/>
      <w:marTop w:val="0"/>
      <w:marBottom w:val="0"/>
      <w:divBdr>
        <w:top w:val="none" w:sz="0" w:space="0" w:color="auto"/>
        <w:left w:val="none" w:sz="0" w:space="0" w:color="auto"/>
        <w:bottom w:val="none" w:sz="0" w:space="0" w:color="auto"/>
        <w:right w:val="none" w:sz="0" w:space="0" w:color="auto"/>
      </w:divBdr>
      <w:divsChild>
        <w:div w:id="603614713">
          <w:marLeft w:val="0"/>
          <w:marRight w:val="0"/>
          <w:marTop w:val="0"/>
          <w:marBottom w:val="0"/>
          <w:divBdr>
            <w:top w:val="single" w:sz="2" w:space="0" w:color="E3E3E3"/>
            <w:left w:val="single" w:sz="2" w:space="0" w:color="E3E3E3"/>
            <w:bottom w:val="single" w:sz="2" w:space="0" w:color="E3E3E3"/>
            <w:right w:val="single" w:sz="2" w:space="0" w:color="E3E3E3"/>
          </w:divBdr>
          <w:divsChild>
            <w:div w:id="1169447603">
              <w:marLeft w:val="0"/>
              <w:marRight w:val="0"/>
              <w:marTop w:val="0"/>
              <w:marBottom w:val="0"/>
              <w:divBdr>
                <w:top w:val="single" w:sz="2" w:space="0" w:color="E3E3E3"/>
                <w:left w:val="single" w:sz="2" w:space="0" w:color="E3E3E3"/>
                <w:bottom w:val="single" w:sz="2" w:space="0" w:color="E3E3E3"/>
                <w:right w:val="single" w:sz="2" w:space="0" w:color="E3E3E3"/>
              </w:divBdr>
              <w:divsChild>
                <w:div w:id="263345386">
                  <w:marLeft w:val="0"/>
                  <w:marRight w:val="0"/>
                  <w:marTop w:val="0"/>
                  <w:marBottom w:val="0"/>
                  <w:divBdr>
                    <w:top w:val="single" w:sz="2" w:space="0" w:color="E3E3E3"/>
                    <w:left w:val="single" w:sz="2" w:space="0" w:color="E3E3E3"/>
                    <w:bottom w:val="single" w:sz="2" w:space="0" w:color="E3E3E3"/>
                    <w:right w:val="single" w:sz="2" w:space="0" w:color="E3E3E3"/>
                  </w:divBdr>
                  <w:divsChild>
                    <w:div w:id="303656968">
                      <w:marLeft w:val="0"/>
                      <w:marRight w:val="0"/>
                      <w:marTop w:val="0"/>
                      <w:marBottom w:val="0"/>
                      <w:divBdr>
                        <w:top w:val="single" w:sz="2" w:space="0" w:color="E3E3E3"/>
                        <w:left w:val="single" w:sz="2" w:space="0" w:color="E3E3E3"/>
                        <w:bottom w:val="single" w:sz="2" w:space="0" w:color="E3E3E3"/>
                        <w:right w:val="single" w:sz="2" w:space="0" w:color="E3E3E3"/>
                      </w:divBdr>
                      <w:divsChild>
                        <w:div w:id="139226807">
                          <w:marLeft w:val="0"/>
                          <w:marRight w:val="0"/>
                          <w:marTop w:val="0"/>
                          <w:marBottom w:val="0"/>
                          <w:divBdr>
                            <w:top w:val="single" w:sz="2" w:space="0" w:color="E3E3E3"/>
                            <w:left w:val="single" w:sz="2" w:space="0" w:color="E3E3E3"/>
                            <w:bottom w:val="single" w:sz="2" w:space="0" w:color="E3E3E3"/>
                            <w:right w:val="single" w:sz="2" w:space="0" w:color="E3E3E3"/>
                          </w:divBdr>
                          <w:divsChild>
                            <w:div w:id="681590121">
                              <w:marLeft w:val="0"/>
                              <w:marRight w:val="0"/>
                              <w:marTop w:val="0"/>
                              <w:marBottom w:val="0"/>
                              <w:divBdr>
                                <w:top w:val="single" w:sz="2" w:space="0" w:color="E3E3E3"/>
                                <w:left w:val="single" w:sz="2" w:space="0" w:color="E3E3E3"/>
                                <w:bottom w:val="single" w:sz="2" w:space="0" w:color="E3E3E3"/>
                                <w:right w:val="single" w:sz="2" w:space="0" w:color="E3E3E3"/>
                              </w:divBdr>
                              <w:divsChild>
                                <w:div w:id="260459957">
                                  <w:marLeft w:val="0"/>
                                  <w:marRight w:val="0"/>
                                  <w:marTop w:val="100"/>
                                  <w:marBottom w:val="100"/>
                                  <w:divBdr>
                                    <w:top w:val="single" w:sz="2" w:space="0" w:color="E3E3E3"/>
                                    <w:left w:val="single" w:sz="2" w:space="0" w:color="E3E3E3"/>
                                    <w:bottom w:val="single" w:sz="2" w:space="0" w:color="E3E3E3"/>
                                    <w:right w:val="single" w:sz="2" w:space="0" w:color="E3E3E3"/>
                                  </w:divBdr>
                                  <w:divsChild>
                                    <w:div w:id="1775048829">
                                      <w:marLeft w:val="0"/>
                                      <w:marRight w:val="0"/>
                                      <w:marTop w:val="0"/>
                                      <w:marBottom w:val="0"/>
                                      <w:divBdr>
                                        <w:top w:val="single" w:sz="2" w:space="0" w:color="E3E3E3"/>
                                        <w:left w:val="single" w:sz="2" w:space="0" w:color="E3E3E3"/>
                                        <w:bottom w:val="single" w:sz="2" w:space="0" w:color="E3E3E3"/>
                                        <w:right w:val="single" w:sz="2" w:space="0" w:color="E3E3E3"/>
                                      </w:divBdr>
                                      <w:divsChild>
                                        <w:div w:id="1779909973">
                                          <w:marLeft w:val="0"/>
                                          <w:marRight w:val="0"/>
                                          <w:marTop w:val="0"/>
                                          <w:marBottom w:val="0"/>
                                          <w:divBdr>
                                            <w:top w:val="single" w:sz="2" w:space="0" w:color="E3E3E3"/>
                                            <w:left w:val="single" w:sz="2" w:space="0" w:color="E3E3E3"/>
                                            <w:bottom w:val="single" w:sz="2" w:space="0" w:color="E3E3E3"/>
                                            <w:right w:val="single" w:sz="2" w:space="0" w:color="E3E3E3"/>
                                          </w:divBdr>
                                          <w:divsChild>
                                            <w:div w:id="851794643">
                                              <w:marLeft w:val="0"/>
                                              <w:marRight w:val="0"/>
                                              <w:marTop w:val="0"/>
                                              <w:marBottom w:val="0"/>
                                              <w:divBdr>
                                                <w:top w:val="single" w:sz="2" w:space="0" w:color="E3E3E3"/>
                                                <w:left w:val="single" w:sz="2" w:space="0" w:color="E3E3E3"/>
                                                <w:bottom w:val="single" w:sz="2" w:space="0" w:color="E3E3E3"/>
                                                <w:right w:val="single" w:sz="2" w:space="0" w:color="E3E3E3"/>
                                              </w:divBdr>
                                              <w:divsChild>
                                                <w:div w:id="1541627395">
                                                  <w:marLeft w:val="0"/>
                                                  <w:marRight w:val="0"/>
                                                  <w:marTop w:val="0"/>
                                                  <w:marBottom w:val="0"/>
                                                  <w:divBdr>
                                                    <w:top w:val="single" w:sz="2" w:space="0" w:color="E3E3E3"/>
                                                    <w:left w:val="single" w:sz="2" w:space="0" w:color="E3E3E3"/>
                                                    <w:bottom w:val="single" w:sz="2" w:space="0" w:color="E3E3E3"/>
                                                    <w:right w:val="single" w:sz="2" w:space="0" w:color="E3E3E3"/>
                                                  </w:divBdr>
                                                  <w:divsChild>
                                                    <w:div w:id="602037490">
                                                      <w:marLeft w:val="0"/>
                                                      <w:marRight w:val="0"/>
                                                      <w:marTop w:val="0"/>
                                                      <w:marBottom w:val="0"/>
                                                      <w:divBdr>
                                                        <w:top w:val="single" w:sz="2" w:space="0" w:color="E3E3E3"/>
                                                        <w:left w:val="single" w:sz="2" w:space="0" w:color="E3E3E3"/>
                                                        <w:bottom w:val="single" w:sz="2" w:space="0" w:color="E3E3E3"/>
                                                        <w:right w:val="single" w:sz="2" w:space="0" w:color="E3E3E3"/>
                                                      </w:divBdr>
                                                      <w:divsChild>
                                                        <w:div w:id="181555829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272736940">
          <w:marLeft w:val="0"/>
          <w:marRight w:val="0"/>
          <w:marTop w:val="0"/>
          <w:marBottom w:val="0"/>
          <w:divBdr>
            <w:top w:val="none" w:sz="0" w:space="0" w:color="auto"/>
            <w:left w:val="none" w:sz="0" w:space="0" w:color="auto"/>
            <w:bottom w:val="none" w:sz="0" w:space="0" w:color="auto"/>
            <w:right w:val="none" w:sz="0" w:space="0" w:color="auto"/>
          </w:divBdr>
        </w:div>
      </w:divsChild>
    </w:div>
    <w:div w:id="884948718">
      <w:bodyDiv w:val="1"/>
      <w:marLeft w:val="0"/>
      <w:marRight w:val="0"/>
      <w:marTop w:val="0"/>
      <w:marBottom w:val="0"/>
      <w:divBdr>
        <w:top w:val="none" w:sz="0" w:space="0" w:color="auto"/>
        <w:left w:val="none" w:sz="0" w:space="0" w:color="auto"/>
        <w:bottom w:val="none" w:sz="0" w:space="0" w:color="auto"/>
        <w:right w:val="none" w:sz="0" w:space="0" w:color="auto"/>
      </w:divBdr>
    </w:div>
    <w:div w:id="915748749">
      <w:bodyDiv w:val="1"/>
      <w:marLeft w:val="0"/>
      <w:marRight w:val="0"/>
      <w:marTop w:val="0"/>
      <w:marBottom w:val="0"/>
      <w:divBdr>
        <w:top w:val="none" w:sz="0" w:space="0" w:color="auto"/>
        <w:left w:val="none" w:sz="0" w:space="0" w:color="auto"/>
        <w:bottom w:val="none" w:sz="0" w:space="0" w:color="auto"/>
        <w:right w:val="none" w:sz="0" w:space="0" w:color="auto"/>
      </w:divBdr>
    </w:div>
    <w:div w:id="987781629">
      <w:bodyDiv w:val="1"/>
      <w:marLeft w:val="0"/>
      <w:marRight w:val="0"/>
      <w:marTop w:val="0"/>
      <w:marBottom w:val="0"/>
      <w:divBdr>
        <w:top w:val="none" w:sz="0" w:space="0" w:color="auto"/>
        <w:left w:val="none" w:sz="0" w:space="0" w:color="auto"/>
        <w:bottom w:val="none" w:sz="0" w:space="0" w:color="auto"/>
        <w:right w:val="none" w:sz="0" w:space="0" w:color="auto"/>
      </w:divBdr>
    </w:div>
    <w:div w:id="1019165096">
      <w:bodyDiv w:val="1"/>
      <w:marLeft w:val="0"/>
      <w:marRight w:val="0"/>
      <w:marTop w:val="0"/>
      <w:marBottom w:val="0"/>
      <w:divBdr>
        <w:top w:val="none" w:sz="0" w:space="0" w:color="auto"/>
        <w:left w:val="none" w:sz="0" w:space="0" w:color="auto"/>
        <w:bottom w:val="none" w:sz="0" w:space="0" w:color="auto"/>
        <w:right w:val="none" w:sz="0" w:space="0" w:color="auto"/>
      </w:divBdr>
    </w:div>
    <w:div w:id="1030447993">
      <w:bodyDiv w:val="1"/>
      <w:marLeft w:val="0"/>
      <w:marRight w:val="0"/>
      <w:marTop w:val="0"/>
      <w:marBottom w:val="0"/>
      <w:divBdr>
        <w:top w:val="none" w:sz="0" w:space="0" w:color="auto"/>
        <w:left w:val="none" w:sz="0" w:space="0" w:color="auto"/>
        <w:bottom w:val="none" w:sz="0" w:space="0" w:color="auto"/>
        <w:right w:val="none" w:sz="0" w:space="0" w:color="auto"/>
      </w:divBdr>
    </w:div>
    <w:div w:id="1094739108">
      <w:bodyDiv w:val="1"/>
      <w:marLeft w:val="0"/>
      <w:marRight w:val="0"/>
      <w:marTop w:val="0"/>
      <w:marBottom w:val="0"/>
      <w:divBdr>
        <w:top w:val="none" w:sz="0" w:space="0" w:color="auto"/>
        <w:left w:val="none" w:sz="0" w:space="0" w:color="auto"/>
        <w:bottom w:val="none" w:sz="0" w:space="0" w:color="auto"/>
        <w:right w:val="none" w:sz="0" w:space="0" w:color="auto"/>
      </w:divBdr>
    </w:div>
    <w:div w:id="1141577445">
      <w:bodyDiv w:val="1"/>
      <w:marLeft w:val="0"/>
      <w:marRight w:val="0"/>
      <w:marTop w:val="0"/>
      <w:marBottom w:val="0"/>
      <w:divBdr>
        <w:top w:val="none" w:sz="0" w:space="0" w:color="auto"/>
        <w:left w:val="none" w:sz="0" w:space="0" w:color="auto"/>
        <w:bottom w:val="none" w:sz="0" w:space="0" w:color="auto"/>
        <w:right w:val="none" w:sz="0" w:space="0" w:color="auto"/>
      </w:divBdr>
    </w:div>
    <w:div w:id="1234437167">
      <w:bodyDiv w:val="1"/>
      <w:marLeft w:val="0"/>
      <w:marRight w:val="0"/>
      <w:marTop w:val="0"/>
      <w:marBottom w:val="0"/>
      <w:divBdr>
        <w:top w:val="none" w:sz="0" w:space="0" w:color="auto"/>
        <w:left w:val="none" w:sz="0" w:space="0" w:color="auto"/>
        <w:bottom w:val="none" w:sz="0" w:space="0" w:color="auto"/>
        <w:right w:val="none" w:sz="0" w:space="0" w:color="auto"/>
      </w:divBdr>
      <w:divsChild>
        <w:div w:id="463735475">
          <w:marLeft w:val="0"/>
          <w:marRight w:val="0"/>
          <w:marTop w:val="0"/>
          <w:marBottom w:val="0"/>
          <w:divBdr>
            <w:top w:val="single" w:sz="2" w:space="0" w:color="E3E3E3"/>
            <w:left w:val="single" w:sz="2" w:space="0" w:color="E3E3E3"/>
            <w:bottom w:val="single" w:sz="2" w:space="0" w:color="E3E3E3"/>
            <w:right w:val="single" w:sz="2" w:space="0" w:color="E3E3E3"/>
          </w:divBdr>
          <w:divsChild>
            <w:div w:id="1092747498">
              <w:marLeft w:val="0"/>
              <w:marRight w:val="0"/>
              <w:marTop w:val="0"/>
              <w:marBottom w:val="0"/>
              <w:divBdr>
                <w:top w:val="single" w:sz="2" w:space="0" w:color="E3E3E3"/>
                <w:left w:val="single" w:sz="2" w:space="0" w:color="E3E3E3"/>
                <w:bottom w:val="single" w:sz="2" w:space="0" w:color="E3E3E3"/>
                <w:right w:val="single" w:sz="2" w:space="0" w:color="E3E3E3"/>
              </w:divBdr>
              <w:divsChild>
                <w:div w:id="1870334164">
                  <w:marLeft w:val="0"/>
                  <w:marRight w:val="0"/>
                  <w:marTop w:val="0"/>
                  <w:marBottom w:val="0"/>
                  <w:divBdr>
                    <w:top w:val="single" w:sz="2" w:space="0" w:color="E3E3E3"/>
                    <w:left w:val="single" w:sz="2" w:space="0" w:color="E3E3E3"/>
                    <w:bottom w:val="single" w:sz="2" w:space="0" w:color="E3E3E3"/>
                    <w:right w:val="single" w:sz="2" w:space="0" w:color="E3E3E3"/>
                  </w:divBdr>
                  <w:divsChild>
                    <w:div w:id="1998071703">
                      <w:marLeft w:val="0"/>
                      <w:marRight w:val="0"/>
                      <w:marTop w:val="0"/>
                      <w:marBottom w:val="0"/>
                      <w:divBdr>
                        <w:top w:val="single" w:sz="2" w:space="0" w:color="E3E3E3"/>
                        <w:left w:val="single" w:sz="2" w:space="0" w:color="E3E3E3"/>
                        <w:bottom w:val="single" w:sz="2" w:space="0" w:color="E3E3E3"/>
                        <w:right w:val="single" w:sz="2" w:space="0" w:color="E3E3E3"/>
                      </w:divBdr>
                      <w:divsChild>
                        <w:div w:id="1611012694">
                          <w:marLeft w:val="0"/>
                          <w:marRight w:val="0"/>
                          <w:marTop w:val="0"/>
                          <w:marBottom w:val="0"/>
                          <w:divBdr>
                            <w:top w:val="single" w:sz="2" w:space="0" w:color="E3E3E3"/>
                            <w:left w:val="single" w:sz="2" w:space="0" w:color="E3E3E3"/>
                            <w:bottom w:val="single" w:sz="2" w:space="0" w:color="E3E3E3"/>
                            <w:right w:val="single" w:sz="2" w:space="0" w:color="E3E3E3"/>
                          </w:divBdr>
                          <w:divsChild>
                            <w:div w:id="1626696630">
                              <w:marLeft w:val="0"/>
                              <w:marRight w:val="0"/>
                              <w:marTop w:val="0"/>
                              <w:marBottom w:val="0"/>
                              <w:divBdr>
                                <w:top w:val="single" w:sz="2" w:space="0" w:color="E3E3E3"/>
                                <w:left w:val="single" w:sz="2" w:space="0" w:color="E3E3E3"/>
                                <w:bottom w:val="single" w:sz="2" w:space="0" w:color="E3E3E3"/>
                                <w:right w:val="single" w:sz="2" w:space="0" w:color="E3E3E3"/>
                              </w:divBdr>
                              <w:divsChild>
                                <w:div w:id="1684746282">
                                  <w:marLeft w:val="0"/>
                                  <w:marRight w:val="0"/>
                                  <w:marTop w:val="100"/>
                                  <w:marBottom w:val="100"/>
                                  <w:divBdr>
                                    <w:top w:val="single" w:sz="2" w:space="0" w:color="E3E3E3"/>
                                    <w:left w:val="single" w:sz="2" w:space="0" w:color="E3E3E3"/>
                                    <w:bottom w:val="single" w:sz="2" w:space="0" w:color="E3E3E3"/>
                                    <w:right w:val="single" w:sz="2" w:space="0" w:color="E3E3E3"/>
                                  </w:divBdr>
                                  <w:divsChild>
                                    <w:div w:id="967664890">
                                      <w:marLeft w:val="0"/>
                                      <w:marRight w:val="0"/>
                                      <w:marTop w:val="0"/>
                                      <w:marBottom w:val="0"/>
                                      <w:divBdr>
                                        <w:top w:val="single" w:sz="2" w:space="0" w:color="E3E3E3"/>
                                        <w:left w:val="single" w:sz="2" w:space="0" w:color="E3E3E3"/>
                                        <w:bottom w:val="single" w:sz="2" w:space="0" w:color="E3E3E3"/>
                                        <w:right w:val="single" w:sz="2" w:space="0" w:color="E3E3E3"/>
                                      </w:divBdr>
                                      <w:divsChild>
                                        <w:div w:id="429203680">
                                          <w:marLeft w:val="0"/>
                                          <w:marRight w:val="0"/>
                                          <w:marTop w:val="0"/>
                                          <w:marBottom w:val="0"/>
                                          <w:divBdr>
                                            <w:top w:val="single" w:sz="2" w:space="0" w:color="E3E3E3"/>
                                            <w:left w:val="single" w:sz="2" w:space="0" w:color="E3E3E3"/>
                                            <w:bottom w:val="single" w:sz="2" w:space="0" w:color="E3E3E3"/>
                                            <w:right w:val="single" w:sz="2" w:space="0" w:color="E3E3E3"/>
                                          </w:divBdr>
                                          <w:divsChild>
                                            <w:div w:id="1664503414">
                                              <w:marLeft w:val="0"/>
                                              <w:marRight w:val="0"/>
                                              <w:marTop w:val="0"/>
                                              <w:marBottom w:val="0"/>
                                              <w:divBdr>
                                                <w:top w:val="single" w:sz="2" w:space="0" w:color="E3E3E3"/>
                                                <w:left w:val="single" w:sz="2" w:space="0" w:color="E3E3E3"/>
                                                <w:bottom w:val="single" w:sz="2" w:space="0" w:color="E3E3E3"/>
                                                <w:right w:val="single" w:sz="2" w:space="0" w:color="E3E3E3"/>
                                              </w:divBdr>
                                              <w:divsChild>
                                                <w:div w:id="76639789">
                                                  <w:marLeft w:val="0"/>
                                                  <w:marRight w:val="0"/>
                                                  <w:marTop w:val="0"/>
                                                  <w:marBottom w:val="0"/>
                                                  <w:divBdr>
                                                    <w:top w:val="single" w:sz="2" w:space="0" w:color="E3E3E3"/>
                                                    <w:left w:val="single" w:sz="2" w:space="0" w:color="E3E3E3"/>
                                                    <w:bottom w:val="single" w:sz="2" w:space="0" w:color="E3E3E3"/>
                                                    <w:right w:val="single" w:sz="2" w:space="0" w:color="E3E3E3"/>
                                                  </w:divBdr>
                                                  <w:divsChild>
                                                    <w:div w:id="248655638">
                                                      <w:marLeft w:val="0"/>
                                                      <w:marRight w:val="0"/>
                                                      <w:marTop w:val="0"/>
                                                      <w:marBottom w:val="0"/>
                                                      <w:divBdr>
                                                        <w:top w:val="single" w:sz="2" w:space="0" w:color="E3E3E3"/>
                                                        <w:left w:val="single" w:sz="2" w:space="0" w:color="E3E3E3"/>
                                                        <w:bottom w:val="single" w:sz="2" w:space="0" w:color="E3E3E3"/>
                                                        <w:right w:val="single" w:sz="2" w:space="0" w:color="E3E3E3"/>
                                                      </w:divBdr>
                                                      <w:divsChild>
                                                        <w:div w:id="12248759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218975834">
          <w:marLeft w:val="0"/>
          <w:marRight w:val="0"/>
          <w:marTop w:val="0"/>
          <w:marBottom w:val="0"/>
          <w:divBdr>
            <w:top w:val="none" w:sz="0" w:space="0" w:color="auto"/>
            <w:left w:val="none" w:sz="0" w:space="0" w:color="auto"/>
            <w:bottom w:val="none" w:sz="0" w:space="0" w:color="auto"/>
            <w:right w:val="none" w:sz="0" w:space="0" w:color="auto"/>
          </w:divBdr>
        </w:div>
      </w:divsChild>
    </w:div>
    <w:div w:id="1312905025">
      <w:bodyDiv w:val="1"/>
      <w:marLeft w:val="0"/>
      <w:marRight w:val="0"/>
      <w:marTop w:val="0"/>
      <w:marBottom w:val="0"/>
      <w:divBdr>
        <w:top w:val="none" w:sz="0" w:space="0" w:color="auto"/>
        <w:left w:val="none" w:sz="0" w:space="0" w:color="auto"/>
        <w:bottom w:val="none" w:sz="0" w:space="0" w:color="auto"/>
        <w:right w:val="none" w:sz="0" w:space="0" w:color="auto"/>
      </w:divBdr>
      <w:divsChild>
        <w:div w:id="553779707">
          <w:marLeft w:val="0"/>
          <w:marRight w:val="0"/>
          <w:marTop w:val="0"/>
          <w:marBottom w:val="0"/>
          <w:divBdr>
            <w:top w:val="single" w:sz="2" w:space="0" w:color="E3E3E3"/>
            <w:left w:val="single" w:sz="2" w:space="0" w:color="E3E3E3"/>
            <w:bottom w:val="single" w:sz="2" w:space="0" w:color="E3E3E3"/>
            <w:right w:val="single" w:sz="2" w:space="0" w:color="E3E3E3"/>
          </w:divBdr>
          <w:divsChild>
            <w:div w:id="1623993314">
              <w:marLeft w:val="0"/>
              <w:marRight w:val="0"/>
              <w:marTop w:val="0"/>
              <w:marBottom w:val="0"/>
              <w:divBdr>
                <w:top w:val="single" w:sz="2" w:space="0" w:color="E3E3E3"/>
                <w:left w:val="single" w:sz="2" w:space="0" w:color="E3E3E3"/>
                <w:bottom w:val="single" w:sz="2" w:space="0" w:color="E3E3E3"/>
                <w:right w:val="single" w:sz="2" w:space="0" w:color="E3E3E3"/>
              </w:divBdr>
              <w:divsChild>
                <w:div w:id="125780068">
                  <w:marLeft w:val="0"/>
                  <w:marRight w:val="0"/>
                  <w:marTop w:val="0"/>
                  <w:marBottom w:val="0"/>
                  <w:divBdr>
                    <w:top w:val="single" w:sz="2" w:space="0" w:color="E3E3E3"/>
                    <w:left w:val="single" w:sz="2" w:space="0" w:color="E3E3E3"/>
                    <w:bottom w:val="single" w:sz="2" w:space="0" w:color="E3E3E3"/>
                    <w:right w:val="single" w:sz="2" w:space="0" w:color="E3E3E3"/>
                  </w:divBdr>
                  <w:divsChild>
                    <w:div w:id="296842679">
                      <w:marLeft w:val="0"/>
                      <w:marRight w:val="0"/>
                      <w:marTop w:val="0"/>
                      <w:marBottom w:val="0"/>
                      <w:divBdr>
                        <w:top w:val="single" w:sz="2" w:space="0" w:color="E3E3E3"/>
                        <w:left w:val="single" w:sz="2" w:space="0" w:color="E3E3E3"/>
                        <w:bottom w:val="single" w:sz="2" w:space="0" w:color="E3E3E3"/>
                        <w:right w:val="single" w:sz="2" w:space="0" w:color="E3E3E3"/>
                      </w:divBdr>
                      <w:divsChild>
                        <w:div w:id="352387429">
                          <w:marLeft w:val="0"/>
                          <w:marRight w:val="0"/>
                          <w:marTop w:val="0"/>
                          <w:marBottom w:val="0"/>
                          <w:divBdr>
                            <w:top w:val="single" w:sz="2" w:space="0" w:color="E3E3E3"/>
                            <w:left w:val="single" w:sz="2" w:space="0" w:color="E3E3E3"/>
                            <w:bottom w:val="single" w:sz="2" w:space="0" w:color="E3E3E3"/>
                            <w:right w:val="single" w:sz="2" w:space="0" w:color="E3E3E3"/>
                          </w:divBdr>
                          <w:divsChild>
                            <w:div w:id="1720662374">
                              <w:marLeft w:val="0"/>
                              <w:marRight w:val="0"/>
                              <w:marTop w:val="0"/>
                              <w:marBottom w:val="0"/>
                              <w:divBdr>
                                <w:top w:val="single" w:sz="2" w:space="0" w:color="E3E3E3"/>
                                <w:left w:val="single" w:sz="2" w:space="0" w:color="E3E3E3"/>
                                <w:bottom w:val="single" w:sz="2" w:space="0" w:color="E3E3E3"/>
                                <w:right w:val="single" w:sz="2" w:space="0" w:color="E3E3E3"/>
                              </w:divBdr>
                              <w:divsChild>
                                <w:div w:id="17514533">
                                  <w:marLeft w:val="0"/>
                                  <w:marRight w:val="0"/>
                                  <w:marTop w:val="100"/>
                                  <w:marBottom w:val="100"/>
                                  <w:divBdr>
                                    <w:top w:val="single" w:sz="2" w:space="0" w:color="E3E3E3"/>
                                    <w:left w:val="single" w:sz="2" w:space="0" w:color="E3E3E3"/>
                                    <w:bottom w:val="single" w:sz="2" w:space="0" w:color="E3E3E3"/>
                                    <w:right w:val="single" w:sz="2" w:space="0" w:color="E3E3E3"/>
                                  </w:divBdr>
                                  <w:divsChild>
                                    <w:div w:id="2012835007">
                                      <w:marLeft w:val="0"/>
                                      <w:marRight w:val="0"/>
                                      <w:marTop w:val="0"/>
                                      <w:marBottom w:val="0"/>
                                      <w:divBdr>
                                        <w:top w:val="single" w:sz="2" w:space="0" w:color="E3E3E3"/>
                                        <w:left w:val="single" w:sz="2" w:space="0" w:color="E3E3E3"/>
                                        <w:bottom w:val="single" w:sz="2" w:space="0" w:color="E3E3E3"/>
                                        <w:right w:val="single" w:sz="2" w:space="0" w:color="E3E3E3"/>
                                      </w:divBdr>
                                      <w:divsChild>
                                        <w:div w:id="623314013">
                                          <w:marLeft w:val="0"/>
                                          <w:marRight w:val="0"/>
                                          <w:marTop w:val="0"/>
                                          <w:marBottom w:val="0"/>
                                          <w:divBdr>
                                            <w:top w:val="single" w:sz="2" w:space="0" w:color="E3E3E3"/>
                                            <w:left w:val="single" w:sz="2" w:space="0" w:color="E3E3E3"/>
                                            <w:bottom w:val="single" w:sz="2" w:space="0" w:color="E3E3E3"/>
                                            <w:right w:val="single" w:sz="2" w:space="0" w:color="E3E3E3"/>
                                          </w:divBdr>
                                          <w:divsChild>
                                            <w:div w:id="177742691">
                                              <w:marLeft w:val="0"/>
                                              <w:marRight w:val="0"/>
                                              <w:marTop w:val="0"/>
                                              <w:marBottom w:val="0"/>
                                              <w:divBdr>
                                                <w:top w:val="single" w:sz="2" w:space="0" w:color="E3E3E3"/>
                                                <w:left w:val="single" w:sz="2" w:space="0" w:color="E3E3E3"/>
                                                <w:bottom w:val="single" w:sz="2" w:space="0" w:color="E3E3E3"/>
                                                <w:right w:val="single" w:sz="2" w:space="0" w:color="E3E3E3"/>
                                              </w:divBdr>
                                              <w:divsChild>
                                                <w:div w:id="193547123">
                                                  <w:marLeft w:val="0"/>
                                                  <w:marRight w:val="0"/>
                                                  <w:marTop w:val="0"/>
                                                  <w:marBottom w:val="0"/>
                                                  <w:divBdr>
                                                    <w:top w:val="single" w:sz="2" w:space="0" w:color="E3E3E3"/>
                                                    <w:left w:val="single" w:sz="2" w:space="0" w:color="E3E3E3"/>
                                                    <w:bottom w:val="single" w:sz="2" w:space="0" w:color="E3E3E3"/>
                                                    <w:right w:val="single" w:sz="2" w:space="0" w:color="E3E3E3"/>
                                                  </w:divBdr>
                                                  <w:divsChild>
                                                    <w:div w:id="2045984673">
                                                      <w:marLeft w:val="0"/>
                                                      <w:marRight w:val="0"/>
                                                      <w:marTop w:val="0"/>
                                                      <w:marBottom w:val="0"/>
                                                      <w:divBdr>
                                                        <w:top w:val="single" w:sz="2" w:space="0" w:color="E3E3E3"/>
                                                        <w:left w:val="single" w:sz="2" w:space="0" w:color="E3E3E3"/>
                                                        <w:bottom w:val="single" w:sz="2" w:space="0" w:color="E3E3E3"/>
                                                        <w:right w:val="single" w:sz="2" w:space="0" w:color="E3E3E3"/>
                                                      </w:divBdr>
                                                      <w:divsChild>
                                                        <w:div w:id="9679706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029287955">
          <w:marLeft w:val="0"/>
          <w:marRight w:val="0"/>
          <w:marTop w:val="0"/>
          <w:marBottom w:val="0"/>
          <w:divBdr>
            <w:top w:val="none" w:sz="0" w:space="0" w:color="auto"/>
            <w:left w:val="none" w:sz="0" w:space="0" w:color="auto"/>
            <w:bottom w:val="none" w:sz="0" w:space="0" w:color="auto"/>
            <w:right w:val="none" w:sz="0" w:space="0" w:color="auto"/>
          </w:divBdr>
        </w:div>
      </w:divsChild>
    </w:div>
    <w:div w:id="1394892398">
      <w:bodyDiv w:val="1"/>
      <w:marLeft w:val="0"/>
      <w:marRight w:val="0"/>
      <w:marTop w:val="0"/>
      <w:marBottom w:val="0"/>
      <w:divBdr>
        <w:top w:val="none" w:sz="0" w:space="0" w:color="auto"/>
        <w:left w:val="none" w:sz="0" w:space="0" w:color="auto"/>
        <w:bottom w:val="none" w:sz="0" w:space="0" w:color="auto"/>
        <w:right w:val="none" w:sz="0" w:space="0" w:color="auto"/>
      </w:divBdr>
    </w:div>
    <w:div w:id="1489980163">
      <w:bodyDiv w:val="1"/>
      <w:marLeft w:val="0"/>
      <w:marRight w:val="0"/>
      <w:marTop w:val="0"/>
      <w:marBottom w:val="0"/>
      <w:divBdr>
        <w:top w:val="none" w:sz="0" w:space="0" w:color="auto"/>
        <w:left w:val="none" w:sz="0" w:space="0" w:color="auto"/>
        <w:bottom w:val="none" w:sz="0" w:space="0" w:color="auto"/>
        <w:right w:val="none" w:sz="0" w:space="0" w:color="auto"/>
      </w:divBdr>
    </w:div>
    <w:div w:id="1525511238">
      <w:bodyDiv w:val="1"/>
      <w:marLeft w:val="0"/>
      <w:marRight w:val="0"/>
      <w:marTop w:val="0"/>
      <w:marBottom w:val="0"/>
      <w:divBdr>
        <w:top w:val="none" w:sz="0" w:space="0" w:color="auto"/>
        <w:left w:val="none" w:sz="0" w:space="0" w:color="auto"/>
        <w:bottom w:val="none" w:sz="0" w:space="0" w:color="auto"/>
        <w:right w:val="none" w:sz="0" w:space="0" w:color="auto"/>
      </w:divBdr>
    </w:div>
    <w:div w:id="1586497485">
      <w:bodyDiv w:val="1"/>
      <w:marLeft w:val="0"/>
      <w:marRight w:val="0"/>
      <w:marTop w:val="0"/>
      <w:marBottom w:val="0"/>
      <w:divBdr>
        <w:top w:val="none" w:sz="0" w:space="0" w:color="auto"/>
        <w:left w:val="none" w:sz="0" w:space="0" w:color="auto"/>
        <w:bottom w:val="none" w:sz="0" w:space="0" w:color="auto"/>
        <w:right w:val="none" w:sz="0" w:space="0" w:color="auto"/>
      </w:divBdr>
    </w:div>
    <w:div w:id="1599095491">
      <w:bodyDiv w:val="1"/>
      <w:marLeft w:val="0"/>
      <w:marRight w:val="0"/>
      <w:marTop w:val="0"/>
      <w:marBottom w:val="0"/>
      <w:divBdr>
        <w:top w:val="none" w:sz="0" w:space="0" w:color="auto"/>
        <w:left w:val="none" w:sz="0" w:space="0" w:color="auto"/>
        <w:bottom w:val="none" w:sz="0" w:space="0" w:color="auto"/>
        <w:right w:val="none" w:sz="0" w:space="0" w:color="auto"/>
      </w:divBdr>
      <w:divsChild>
        <w:div w:id="1305740976">
          <w:marLeft w:val="0"/>
          <w:marRight w:val="0"/>
          <w:marTop w:val="0"/>
          <w:marBottom w:val="0"/>
          <w:divBdr>
            <w:top w:val="single" w:sz="2" w:space="0" w:color="E3E3E3"/>
            <w:left w:val="single" w:sz="2" w:space="0" w:color="E3E3E3"/>
            <w:bottom w:val="single" w:sz="2" w:space="0" w:color="E3E3E3"/>
            <w:right w:val="single" w:sz="2" w:space="0" w:color="E3E3E3"/>
          </w:divBdr>
          <w:divsChild>
            <w:div w:id="2064525901">
              <w:marLeft w:val="0"/>
              <w:marRight w:val="0"/>
              <w:marTop w:val="100"/>
              <w:marBottom w:val="100"/>
              <w:divBdr>
                <w:top w:val="single" w:sz="2" w:space="0" w:color="E3E3E3"/>
                <w:left w:val="single" w:sz="2" w:space="0" w:color="E3E3E3"/>
                <w:bottom w:val="single" w:sz="2" w:space="0" w:color="E3E3E3"/>
                <w:right w:val="single" w:sz="2" w:space="0" w:color="E3E3E3"/>
              </w:divBdr>
              <w:divsChild>
                <w:div w:id="1434401022">
                  <w:marLeft w:val="0"/>
                  <w:marRight w:val="0"/>
                  <w:marTop w:val="0"/>
                  <w:marBottom w:val="0"/>
                  <w:divBdr>
                    <w:top w:val="single" w:sz="2" w:space="0" w:color="E3E3E3"/>
                    <w:left w:val="single" w:sz="2" w:space="0" w:color="E3E3E3"/>
                    <w:bottom w:val="single" w:sz="2" w:space="0" w:color="E3E3E3"/>
                    <w:right w:val="single" w:sz="2" w:space="0" w:color="E3E3E3"/>
                  </w:divBdr>
                  <w:divsChild>
                    <w:div w:id="1666128293">
                      <w:marLeft w:val="0"/>
                      <w:marRight w:val="0"/>
                      <w:marTop w:val="0"/>
                      <w:marBottom w:val="0"/>
                      <w:divBdr>
                        <w:top w:val="single" w:sz="2" w:space="0" w:color="E3E3E3"/>
                        <w:left w:val="single" w:sz="2" w:space="0" w:color="E3E3E3"/>
                        <w:bottom w:val="single" w:sz="2" w:space="0" w:color="E3E3E3"/>
                        <w:right w:val="single" w:sz="2" w:space="0" w:color="E3E3E3"/>
                      </w:divBdr>
                      <w:divsChild>
                        <w:div w:id="607396609">
                          <w:marLeft w:val="0"/>
                          <w:marRight w:val="0"/>
                          <w:marTop w:val="0"/>
                          <w:marBottom w:val="0"/>
                          <w:divBdr>
                            <w:top w:val="single" w:sz="2" w:space="0" w:color="E3E3E3"/>
                            <w:left w:val="single" w:sz="2" w:space="0" w:color="E3E3E3"/>
                            <w:bottom w:val="single" w:sz="2" w:space="0" w:color="E3E3E3"/>
                            <w:right w:val="single" w:sz="2" w:space="0" w:color="E3E3E3"/>
                          </w:divBdr>
                          <w:divsChild>
                            <w:div w:id="932594804">
                              <w:marLeft w:val="0"/>
                              <w:marRight w:val="0"/>
                              <w:marTop w:val="0"/>
                              <w:marBottom w:val="0"/>
                              <w:divBdr>
                                <w:top w:val="single" w:sz="2" w:space="0" w:color="E3E3E3"/>
                                <w:left w:val="single" w:sz="2" w:space="0" w:color="E3E3E3"/>
                                <w:bottom w:val="single" w:sz="2" w:space="0" w:color="E3E3E3"/>
                                <w:right w:val="single" w:sz="2" w:space="0" w:color="E3E3E3"/>
                              </w:divBdr>
                              <w:divsChild>
                                <w:div w:id="2015913699">
                                  <w:marLeft w:val="0"/>
                                  <w:marRight w:val="0"/>
                                  <w:marTop w:val="0"/>
                                  <w:marBottom w:val="0"/>
                                  <w:divBdr>
                                    <w:top w:val="single" w:sz="2" w:space="0" w:color="E3E3E3"/>
                                    <w:left w:val="single" w:sz="2" w:space="0" w:color="E3E3E3"/>
                                    <w:bottom w:val="single" w:sz="2" w:space="0" w:color="E3E3E3"/>
                                    <w:right w:val="single" w:sz="2" w:space="0" w:color="E3E3E3"/>
                                  </w:divBdr>
                                  <w:divsChild>
                                    <w:div w:id="7715143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603537511">
      <w:bodyDiv w:val="1"/>
      <w:marLeft w:val="0"/>
      <w:marRight w:val="0"/>
      <w:marTop w:val="0"/>
      <w:marBottom w:val="0"/>
      <w:divBdr>
        <w:top w:val="none" w:sz="0" w:space="0" w:color="auto"/>
        <w:left w:val="none" w:sz="0" w:space="0" w:color="auto"/>
        <w:bottom w:val="none" w:sz="0" w:space="0" w:color="auto"/>
        <w:right w:val="none" w:sz="0" w:space="0" w:color="auto"/>
      </w:divBdr>
      <w:divsChild>
        <w:div w:id="525876403">
          <w:marLeft w:val="0"/>
          <w:marRight w:val="0"/>
          <w:marTop w:val="0"/>
          <w:marBottom w:val="0"/>
          <w:divBdr>
            <w:top w:val="single" w:sz="2" w:space="0" w:color="E3E3E3"/>
            <w:left w:val="single" w:sz="2" w:space="0" w:color="E3E3E3"/>
            <w:bottom w:val="single" w:sz="2" w:space="0" w:color="E3E3E3"/>
            <w:right w:val="single" w:sz="2" w:space="0" w:color="E3E3E3"/>
          </w:divBdr>
          <w:divsChild>
            <w:div w:id="276955240">
              <w:marLeft w:val="0"/>
              <w:marRight w:val="0"/>
              <w:marTop w:val="0"/>
              <w:marBottom w:val="0"/>
              <w:divBdr>
                <w:top w:val="single" w:sz="2" w:space="0" w:color="E3E3E3"/>
                <w:left w:val="single" w:sz="2" w:space="0" w:color="E3E3E3"/>
                <w:bottom w:val="single" w:sz="2" w:space="0" w:color="E3E3E3"/>
                <w:right w:val="single" w:sz="2" w:space="0" w:color="E3E3E3"/>
              </w:divBdr>
              <w:divsChild>
                <w:div w:id="1033578649">
                  <w:marLeft w:val="0"/>
                  <w:marRight w:val="0"/>
                  <w:marTop w:val="0"/>
                  <w:marBottom w:val="0"/>
                  <w:divBdr>
                    <w:top w:val="single" w:sz="2" w:space="0" w:color="E3E3E3"/>
                    <w:left w:val="single" w:sz="2" w:space="0" w:color="E3E3E3"/>
                    <w:bottom w:val="single" w:sz="2" w:space="0" w:color="E3E3E3"/>
                    <w:right w:val="single" w:sz="2" w:space="0" w:color="E3E3E3"/>
                  </w:divBdr>
                  <w:divsChild>
                    <w:div w:id="200171782">
                      <w:marLeft w:val="0"/>
                      <w:marRight w:val="0"/>
                      <w:marTop w:val="0"/>
                      <w:marBottom w:val="0"/>
                      <w:divBdr>
                        <w:top w:val="single" w:sz="2" w:space="0" w:color="E3E3E3"/>
                        <w:left w:val="single" w:sz="2" w:space="0" w:color="E3E3E3"/>
                        <w:bottom w:val="single" w:sz="2" w:space="0" w:color="E3E3E3"/>
                        <w:right w:val="single" w:sz="2" w:space="0" w:color="E3E3E3"/>
                      </w:divBdr>
                      <w:divsChild>
                        <w:div w:id="1077702270">
                          <w:marLeft w:val="0"/>
                          <w:marRight w:val="0"/>
                          <w:marTop w:val="0"/>
                          <w:marBottom w:val="0"/>
                          <w:divBdr>
                            <w:top w:val="single" w:sz="2" w:space="0" w:color="E3E3E3"/>
                            <w:left w:val="single" w:sz="2" w:space="0" w:color="E3E3E3"/>
                            <w:bottom w:val="single" w:sz="2" w:space="0" w:color="E3E3E3"/>
                            <w:right w:val="single" w:sz="2" w:space="0" w:color="E3E3E3"/>
                          </w:divBdr>
                          <w:divsChild>
                            <w:div w:id="974679326">
                              <w:marLeft w:val="0"/>
                              <w:marRight w:val="0"/>
                              <w:marTop w:val="0"/>
                              <w:marBottom w:val="0"/>
                              <w:divBdr>
                                <w:top w:val="single" w:sz="2" w:space="0" w:color="E3E3E3"/>
                                <w:left w:val="single" w:sz="2" w:space="0" w:color="E3E3E3"/>
                                <w:bottom w:val="single" w:sz="2" w:space="0" w:color="E3E3E3"/>
                                <w:right w:val="single" w:sz="2" w:space="0" w:color="E3E3E3"/>
                              </w:divBdr>
                              <w:divsChild>
                                <w:div w:id="1804497089">
                                  <w:marLeft w:val="0"/>
                                  <w:marRight w:val="0"/>
                                  <w:marTop w:val="100"/>
                                  <w:marBottom w:val="100"/>
                                  <w:divBdr>
                                    <w:top w:val="single" w:sz="2" w:space="0" w:color="E3E3E3"/>
                                    <w:left w:val="single" w:sz="2" w:space="0" w:color="E3E3E3"/>
                                    <w:bottom w:val="single" w:sz="2" w:space="0" w:color="E3E3E3"/>
                                    <w:right w:val="single" w:sz="2" w:space="0" w:color="E3E3E3"/>
                                  </w:divBdr>
                                  <w:divsChild>
                                    <w:div w:id="248776854">
                                      <w:marLeft w:val="0"/>
                                      <w:marRight w:val="0"/>
                                      <w:marTop w:val="0"/>
                                      <w:marBottom w:val="0"/>
                                      <w:divBdr>
                                        <w:top w:val="single" w:sz="2" w:space="0" w:color="E3E3E3"/>
                                        <w:left w:val="single" w:sz="2" w:space="0" w:color="E3E3E3"/>
                                        <w:bottom w:val="single" w:sz="2" w:space="0" w:color="E3E3E3"/>
                                        <w:right w:val="single" w:sz="2" w:space="0" w:color="E3E3E3"/>
                                      </w:divBdr>
                                      <w:divsChild>
                                        <w:div w:id="229776319">
                                          <w:marLeft w:val="0"/>
                                          <w:marRight w:val="0"/>
                                          <w:marTop w:val="0"/>
                                          <w:marBottom w:val="0"/>
                                          <w:divBdr>
                                            <w:top w:val="single" w:sz="2" w:space="0" w:color="E3E3E3"/>
                                            <w:left w:val="single" w:sz="2" w:space="0" w:color="E3E3E3"/>
                                            <w:bottom w:val="single" w:sz="2" w:space="0" w:color="E3E3E3"/>
                                            <w:right w:val="single" w:sz="2" w:space="0" w:color="E3E3E3"/>
                                          </w:divBdr>
                                          <w:divsChild>
                                            <w:div w:id="1694499760">
                                              <w:marLeft w:val="0"/>
                                              <w:marRight w:val="0"/>
                                              <w:marTop w:val="0"/>
                                              <w:marBottom w:val="0"/>
                                              <w:divBdr>
                                                <w:top w:val="single" w:sz="2" w:space="0" w:color="E3E3E3"/>
                                                <w:left w:val="single" w:sz="2" w:space="0" w:color="E3E3E3"/>
                                                <w:bottom w:val="single" w:sz="2" w:space="0" w:color="E3E3E3"/>
                                                <w:right w:val="single" w:sz="2" w:space="0" w:color="E3E3E3"/>
                                              </w:divBdr>
                                              <w:divsChild>
                                                <w:div w:id="597182768">
                                                  <w:marLeft w:val="0"/>
                                                  <w:marRight w:val="0"/>
                                                  <w:marTop w:val="0"/>
                                                  <w:marBottom w:val="0"/>
                                                  <w:divBdr>
                                                    <w:top w:val="single" w:sz="2" w:space="0" w:color="E3E3E3"/>
                                                    <w:left w:val="single" w:sz="2" w:space="0" w:color="E3E3E3"/>
                                                    <w:bottom w:val="single" w:sz="2" w:space="0" w:color="E3E3E3"/>
                                                    <w:right w:val="single" w:sz="2" w:space="0" w:color="E3E3E3"/>
                                                  </w:divBdr>
                                                  <w:divsChild>
                                                    <w:div w:id="884876028">
                                                      <w:marLeft w:val="0"/>
                                                      <w:marRight w:val="0"/>
                                                      <w:marTop w:val="0"/>
                                                      <w:marBottom w:val="0"/>
                                                      <w:divBdr>
                                                        <w:top w:val="single" w:sz="2" w:space="0" w:color="E3E3E3"/>
                                                        <w:left w:val="single" w:sz="2" w:space="0" w:color="E3E3E3"/>
                                                        <w:bottom w:val="single" w:sz="2" w:space="0" w:color="E3E3E3"/>
                                                        <w:right w:val="single" w:sz="2" w:space="0" w:color="E3E3E3"/>
                                                      </w:divBdr>
                                                      <w:divsChild>
                                                        <w:div w:id="151383577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408452419">
          <w:marLeft w:val="0"/>
          <w:marRight w:val="0"/>
          <w:marTop w:val="0"/>
          <w:marBottom w:val="0"/>
          <w:divBdr>
            <w:top w:val="none" w:sz="0" w:space="0" w:color="auto"/>
            <w:left w:val="none" w:sz="0" w:space="0" w:color="auto"/>
            <w:bottom w:val="none" w:sz="0" w:space="0" w:color="auto"/>
            <w:right w:val="none" w:sz="0" w:space="0" w:color="auto"/>
          </w:divBdr>
        </w:div>
      </w:divsChild>
    </w:div>
    <w:div w:id="1621036079">
      <w:bodyDiv w:val="1"/>
      <w:marLeft w:val="0"/>
      <w:marRight w:val="0"/>
      <w:marTop w:val="0"/>
      <w:marBottom w:val="0"/>
      <w:divBdr>
        <w:top w:val="none" w:sz="0" w:space="0" w:color="auto"/>
        <w:left w:val="none" w:sz="0" w:space="0" w:color="auto"/>
        <w:bottom w:val="none" w:sz="0" w:space="0" w:color="auto"/>
        <w:right w:val="none" w:sz="0" w:space="0" w:color="auto"/>
      </w:divBdr>
    </w:div>
    <w:div w:id="1629435914">
      <w:bodyDiv w:val="1"/>
      <w:marLeft w:val="0"/>
      <w:marRight w:val="0"/>
      <w:marTop w:val="0"/>
      <w:marBottom w:val="0"/>
      <w:divBdr>
        <w:top w:val="none" w:sz="0" w:space="0" w:color="auto"/>
        <w:left w:val="none" w:sz="0" w:space="0" w:color="auto"/>
        <w:bottom w:val="none" w:sz="0" w:space="0" w:color="auto"/>
        <w:right w:val="none" w:sz="0" w:space="0" w:color="auto"/>
      </w:divBdr>
    </w:div>
    <w:div w:id="1655909121">
      <w:bodyDiv w:val="1"/>
      <w:marLeft w:val="0"/>
      <w:marRight w:val="0"/>
      <w:marTop w:val="0"/>
      <w:marBottom w:val="0"/>
      <w:divBdr>
        <w:top w:val="none" w:sz="0" w:space="0" w:color="auto"/>
        <w:left w:val="none" w:sz="0" w:space="0" w:color="auto"/>
        <w:bottom w:val="none" w:sz="0" w:space="0" w:color="auto"/>
        <w:right w:val="none" w:sz="0" w:space="0" w:color="auto"/>
      </w:divBdr>
    </w:div>
    <w:div w:id="1695620104">
      <w:bodyDiv w:val="1"/>
      <w:marLeft w:val="0"/>
      <w:marRight w:val="0"/>
      <w:marTop w:val="0"/>
      <w:marBottom w:val="0"/>
      <w:divBdr>
        <w:top w:val="none" w:sz="0" w:space="0" w:color="auto"/>
        <w:left w:val="none" w:sz="0" w:space="0" w:color="auto"/>
        <w:bottom w:val="none" w:sz="0" w:space="0" w:color="auto"/>
        <w:right w:val="none" w:sz="0" w:space="0" w:color="auto"/>
      </w:divBdr>
    </w:div>
    <w:div w:id="1783921063">
      <w:bodyDiv w:val="1"/>
      <w:marLeft w:val="0"/>
      <w:marRight w:val="0"/>
      <w:marTop w:val="0"/>
      <w:marBottom w:val="0"/>
      <w:divBdr>
        <w:top w:val="none" w:sz="0" w:space="0" w:color="auto"/>
        <w:left w:val="none" w:sz="0" w:space="0" w:color="auto"/>
        <w:bottom w:val="none" w:sz="0" w:space="0" w:color="auto"/>
        <w:right w:val="none" w:sz="0" w:space="0" w:color="auto"/>
      </w:divBdr>
    </w:div>
    <w:div w:id="1848203424">
      <w:bodyDiv w:val="1"/>
      <w:marLeft w:val="0"/>
      <w:marRight w:val="0"/>
      <w:marTop w:val="0"/>
      <w:marBottom w:val="0"/>
      <w:divBdr>
        <w:top w:val="none" w:sz="0" w:space="0" w:color="auto"/>
        <w:left w:val="none" w:sz="0" w:space="0" w:color="auto"/>
        <w:bottom w:val="none" w:sz="0" w:space="0" w:color="auto"/>
        <w:right w:val="none" w:sz="0" w:space="0" w:color="auto"/>
      </w:divBdr>
    </w:div>
    <w:div w:id="1995645111">
      <w:bodyDiv w:val="1"/>
      <w:marLeft w:val="0"/>
      <w:marRight w:val="0"/>
      <w:marTop w:val="0"/>
      <w:marBottom w:val="0"/>
      <w:divBdr>
        <w:top w:val="none" w:sz="0" w:space="0" w:color="auto"/>
        <w:left w:val="none" w:sz="0" w:space="0" w:color="auto"/>
        <w:bottom w:val="none" w:sz="0" w:space="0" w:color="auto"/>
        <w:right w:val="none" w:sz="0" w:space="0" w:color="auto"/>
      </w:divBdr>
    </w:div>
    <w:div w:id="2037385922">
      <w:bodyDiv w:val="1"/>
      <w:marLeft w:val="0"/>
      <w:marRight w:val="0"/>
      <w:marTop w:val="0"/>
      <w:marBottom w:val="0"/>
      <w:divBdr>
        <w:top w:val="none" w:sz="0" w:space="0" w:color="auto"/>
        <w:left w:val="none" w:sz="0" w:space="0" w:color="auto"/>
        <w:bottom w:val="none" w:sz="0" w:space="0" w:color="auto"/>
        <w:right w:val="none" w:sz="0" w:space="0" w:color="auto"/>
      </w:divBdr>
    </w:div>
    <w:div w:id="213116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g"/><Relationship Id="rId21" Type="http://schemas.openxmlformats.org/officeDocument/2006/relationships/image" Target="media/image13.png"/><Relationship Id="rId42" Type="http://schemas.openxmlformats.org/officeDocument/2006/relationships/image" Target="media/image34.jpeg"/><Relationship Id="rId47" Type="http://schemas.openxmlformats.org/officeDocument/2006/relationships/image" Target="media/image39.png"/><Relationship Id="rId63" Type="http://schemas.openxmlformats.org/officeDocument/2006/relationships/image" Target="media/image55.jpeg"/><Relationship Id="rId68"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jpg"/><Relationship Id="rId29" Type="http://schemas.openxmlformats.org/officeDocument/2006/relationships/image" Target="media/image21.png"/><Relationship Id="rId11" Type="http://schemas.openxmlformats.org/officeDocument/2006/relationships/image" Target="media/image3.jpg"/><Relationship Id="rId24" Type="http://schemas.openxmlformats.org/officeDocument/2006/relationships/image" Target="media/image16.jp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jpg"/><Relationship Id="rId45" Type="http://schemas.openxmlformats.org/officeDocument/2006/relationships/image" Target="media/image37.png"/><Relationship Id="rId53" Type="http://schemas.openxmlformats.org/officeDocument/2006/relationships/image" Target="media/image45.jpeg"/><Relationship Id="rId58" Type="http://schemas.openxmlformats.org/officeDocument/2006/relationships/image" Target="media/image50.png"/><Relationship Id="rId66" Type="http://schemas.openxmlformats.org/officeDocument/2006/relationships/image" Target="media/image58.png"/><Relationship Id="rId5" Type="http://schemas.openxmlformats.org/officeDocument/2006/relationships/settings" Target="settings.xml"/><Relationship Id="rId61" Type="http://schemas.openxmlformats.org/officeDocument/2006/relationships/image" Target="media/image53.png"/><Relationship Id="rId19" Type="http://schemas.openxmlformats.org/officeDocument/2006/relationships/image" Target="media/image11.jpg"/><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image" Target="media/image19.jp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jpe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3.jpeg"/><Relationship Id="rId3" Type="http://schemas.openxmlformats.org/officeDocument/2006/relationships/styles" Target="styles.xml"/><Relationship Id="rId12" Type="http://schemas.openxmlformats.org/officeDocument/2006/relationships/image" Target="media/image4.jp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image" Target="media/image38.png"/><Relationship Id="rId59" Type="http://schemas.openxmlformats.org/officeDocument/2006/relationships/image" Target="media/image51.jpeg"/><Relationship Id="rId67" Type="http://schemas.openxmlformats.org/officeDocument/2006/relationships/header" Target="header1.xml"/><Relationship Id="rId20" Type="http://schemas.openxmlformats.org/officeDocument/2006/relationships/image" Target="media/image12.png"/><Relationship Id="rId41" Type="http://schemas.openxmlformats.org/officeDocument/2006/relationships/image" Target="media/image33.jp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jpeg"/><Relationship Id="rId57" Type="http://schemas.openxmlformats.org/officeDocument/2006/relationships/image" Target="media/image49.jpeg"/><Relationship Id="rId10" Type="http://schemas.openxmlformats.org/officeDocument/2006/relationships/image" Target="media/image2.jpg"/><Relationship Id="rId31" Type="http://schemas.openxmlformats.org/officeDocument/2006/relationships/image" Target="media/image23.png"/><Relationship Id="rId44" Type="http://schemas.openxmlformats.org/officeDocument/2006/relationships/image" Target="media/image36.jpg"/><Relationship Id="rId52" Type="http://schemas.openxmlformats.org/officeDocument/2006/relationships/image" Target="media/image44.png"/><Relationship Id="rId60" Type="http://schemas.openxmlformats.org/officeDocument/2006/relationships/image" Target="media/image52.jpg"/><Relationship Id="rId65" Type="http://schemas.openxmlformats.org/officeDocument/2006/relationships/image" Target="media/image57.jpeg"/><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5.jp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7208F6-4D9A-499C-87A4-3CD611493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5217</Words>
  <Characters>31303</Characters>
  <Application>Microsoft Office Word</Application>
  <DocSecurity>0</DocSecurity>
  <Lines>260</Lines>
  <Paragraphs>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hubert wiśniewski</dc:creator>
  <cp:lastModifiedBy>User</cp:lastModifiedBy>
  <cp:revision>4</cp:revision>
  <cp:lastPrinted>2024-04-12T12:01:00Z</cp:lastPrinted>
  <dcterms:created xsi:type="dcterms:W3CDTF">2024-06-20T11:04:00Z</dcterms:created>
  <dcterms:modified xsi:type="dcterms:W3CDTF">2024-06-20T11:15:00Z</dcterms:modified>
</cp:coreProperties>
</file>